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F65" w:rsidRDefault="0052019F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>
        <w:rPr>
          <w:rStyle w:val="mat-tooltip-trigger"/>
          <w:b/>
          <w:sz w:val="32"/>
          <w:szCs w:val="32"/>
        </w:rPr>
        <w:t>Fundacja PRZYSTAŃ</w:t>
      </w:r>
    </w:p>
    <w:p w:rsidR="00D10746" w:rsidRPr="00D10746" w:rsidRDefault="00D10746" w:rsidP="00A97F65">
      <w:pPr>
        <w:spacing w:after="0" w:line="240" w:lineRule="auto"/>
        <w:jc w:val="center"/>
        <w:rPr>
          <w:rStyle w:val="mat-tooltip-trigger"/>
          <w:b/>
          <w:sz w:val="24"/>
          <w:szCs w:val="32"/>
        </w:rPr>
      </w:pPr>
      <w:r w:rsidRPr="00D10746">
        <w:rPr>
          <w:rStyle w:val="mat-tooltip-trigger"/>
          <w:b/>
          <w:sz w:val="24"/>
          <w:szCs w:val="32"/>
        </w:rPr>
        <w:t>„Bezpieczna PRZYSTAŃ”</w:t>
      </w:r>
    </w:p>
    <w:p w:rsidR="00FE343B" w:rsidRPr="00D10746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Cs w:val="28"/>
        </w:rPr>
      </w:pPr>
      <w:r w:rsidRPr="00D10746">
        <w:rPr>
          <w:rFonts w:ascii="Calibri-Bold" w:hAnsi="Calibri-Bold" w:cs="Calibri-Bold"/>
          <w:b/>
          <w:bCs/>
          <w:sz w:val="24"/>
          <w:szCs w:val="28"/>
        </w:rPr>
        <w:t>Działanie 5.17.</w:t>
      </w:r>
      <w:r w:rsidRPr="00D10746">
        <w:rPr>
          <w:rFonts w:cstheme="minorHAnsi"/>
          <w:b/>
          <w:bCs/>
          <w:szCs w:val="28"/>
        </w:rPr>
        <w:t xml:space="preserve"> </w:t>
      </w:r>
      <w:r w:rsidR="00FE343B" w:rsidRPr="00D10746">
        <w:rPr>
          <w:rFonts w:cstheme="minorHAnsi"/>
          <w:b/>
          <w:bCs/>
          <w:szCs w:val="28"/>
        </w:rPr>
        <w:t>Usługi społeczne i zdrowotne w ramach</w:t>
      </w:r>
    </w:p>
    <w:p w:rsidR="00AD78FE" w:rsidRDefault="00AD78FE" w:rsidP="00D10746">
      <w:pPr>
        <w:spacing w:after="0"/>
        <w:rPr>
          <w:b/>
        </w:rPr>
      </w:pPr>
    </w:p>
    <w:p w:rsidR="00D10746" w:rsidRDefault="00AD78FE" w:rsidP="00D10746">
      <w:pPr>
        <w:spacing w:after="0"/>
        <w:rPr>
          <w:b/>
        </w:rPr>
      </w:pPr>
      <w:r>
        <w:rPr>
          <w:b/>
        </w:rPr>
        <w:t>Podpisujący umowę</w:t>
      </w:r>
      <w:r w:rsidRPr="00AD78FE">
        <w:t>: Zofia Stodoła- prezes zarządu</w:t>
      </w:r>
    </w:p>
    <w:p w:rsidR="00A97F65" w:rsidRPr="00CF00A4" w:rsidRDefault="00A97F65" w:rsidP="00D10746">
      <w:pPr>
        <w:spacing w:after="0"/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52019F" w:rsidRDefault="0052019F" w:rsidP="003C1B03">
      <w:pPr>
        <w:pStyle w:val="Akapitzlist"/>
        <w:numPr>
          <w:ilvl w:val="0"/>
          <w:numId w:val="6"/>
        </w:numPr>
        <w:spacing w:after="360"/>
        <w:rPr>
          <w:rStyle w:val="name-field-value"/>
        </w:rPr>
      </w:pPr>
      <w:r w:rsidRPr="0052019F">
        <w:rPr>
          <w:rStyle w:val="name-field-value"/>
        </w:rPr>
        <w:t>Gmina Redzikowo - Centrum Usług Społecznych</w:t>
      </w:r>
      <w:bookmarkStart w:id="0" w:name="_GoBack"/>
      <w:bookmarkEnd w:id="0"/>
    </w:p>
    <w:p w:rsidR="0052019F" w:rsidRDefault="0052019F" w:rsidP="0052019F">
      <w:pPr>
        <w:pStyle w:val="Akapitzlist"/>
        <w:numPr>
          <w:ilvl w:val="0"/>
          <w:numId w:val="6"/>
        </w:numPr>
        <w:rPr>
          <w:rStyle w:val="name-field-value"/>
        </w:rPr>
      </w:pPr>
      <w:r w:rsidRPr="0052019F">
        <w:rPr>
          <w:rStyle w:val="name-field-value"/>
        </w:rPr>
        <w:t>Samodzielny Publiczny Miejski Zakład Opieki Zdrowotnej w Słupsku</w:t>
      </w:r>
    </w:p>
    <w:p w:rsidR="0052019F" w:rsidRDefault="0052019F" w:rsidP="0052019F">
      <w:pPr>
        <w:pStyle w:val="Akapitzlist"/>
        <w:rPr>
          <w:rStyle w:val="name-field-value"/>
        </w:rPr>
      </w:pP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52019F" w:rsidRPr="0052019F">
        <w:rPr>
          <w:rStyle w:val="readonly-form-field-value"/>
          <w:b/>
        </w:rPr>
        <w:t>2 899 910,38 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52019F" w:rsidRPr="0052019F">
        <w:rPr>
          <w:rStyle w:val="cofinancing-field-value"/>
          <w:b/>
        </w:rPr>
        <w:t>2 754 914,86 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52019F">
        <w:rPr>
          <w:b/>
        </w:rPr>
        <w:t xml:space="preserve">   </w:t>
      </w:r>
      <w:r w:rsidR="0052019F" w:rsidRPr="0052019F">
        <w:rPr>
          <w:rStyle w:val="readonly-form-field-value"/>
          <w:b/>
        </w:rPr>
        <w:t>144 995,52</w:t>
      </w:r>
      <w:r w:rsidR="0052019F">
        <w:rPr>
          <w:rStyle w:val="readonly-form-field-value"/>
          <w:b/>
        </w:rPr>
        <w:t xml:space="preserve"> 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Pr="00CF00A4">
        <w:rPr>
          <w:b/>
        </w:rPr>
        <w:tab/>
      </w:r>
      <w:r w:rsidRPr="00CF00A4">
        <w:rPr>
          <w:b/>
        </w:rPr>
        <w:tab/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.0</w:t>
      </w:r>
      <w:r w:rsidR="0052019F">
        <w:rPr>
          <w:b/>
        </w:rPr>
        <w:t>5</w:t>
      </w:r>
      <w:r w:rsidR="002F583F" w:rsidRPr="00CF00A4">
        <w:rPr>
          <w:b/>
        </w:rPr>
        <w:t>.</w:t>
      </w:r>
      <w:r w:rsidR="000D2572" w:rsidRPr="00CF00A4">
        <w:rPr>
          <w:b/>
        </w:rPr>
        <w:t>202</w:t>
      </w:r>
      <w:r w:rsidR="0052019F">
        <w:rPr>
          <w:b/>
        </w:rPr>
        <w:t>4</w:t>
      </w:r>
      <w:r w:rsidR="000D2572" w:rsidRPr="00CF00A4">
        <w:rPr>
          <w:b/>
        </w:rPr>
        <w:t xml:space="preserve"> – </w:t>
      </w:r>
      <w:r w:rsidR="001930B7" w:rsidRPr="00CF00A4">
        <w:rPr>
          <w:b/>
        </w:rPr>
        <w:t>3</w:t>
      </w:r>
      <w:r w:rsidR="0052019F">
        <w:rPr>
          <w:b/>
        </w:rPr>
        <w:t>0.04</w:t>
      </w:r>
      <w:r w:rsidR="001930B7" w:rsidRPr="00CF00A4">
        <w:rPr>
          <w:b/>
        </w:rPr>
        <w:t>.202</w:t>
      </w:r>
      <w:r w:rsidR="0052019F">
        <w:rPr>
          <w:b/>
        </w:rPr>
        <w:t>7</w:t>
      </w:r>
    </w:p>
    <w:p w:rsidR="0052019F" w:rsidRPr="0052019F" w:rsidRDefault="000D2572" w:rsidP="00D10746">
      <w:pPr>
        <w:rPr>
          <w:rFonts w:ascii="Calibri" w:hAnsi="Calibri" w:cs="Calibri"/>
        </w:rPr>
      </w:pPr>
      <w:r w:rsidRPr="00CF00A4">
        <w:rPr>
          <w:b/>
        </w:rPr>
        <w:t xml:space="preserve">Grupa docelowa: </w:t>
      </w:r>
      <w:r w:rsidR="0052019F" w:rsidRPr="0052019F">
        <w:rPr>
          <w:rFonts w:ascii="Calibri" w:hAnsi="Calibri" w:cs="Calibri"/>
        </w:rPr>
        <w:t xml:space="preserve">113 </w:t>
      </w:r>
      <w:r w:rsidR="00D10746">
        <w:rPr>
          <w:rFonts w:ascii="Calibri" w:hAnsi="Calibri" w:cs="Calibri"/>
        </w:rPr>
        <w:t xml:space="preserve">osób </w:t>
      </w:r>
      <w:r w:rsidR="0052019F" w:rsidRPr="0052019F">
        <w:rPr>
          <w:rFonts w:ascii="Calibri" w:hAnsi="Calibri" w:cs="Calibri"/>
        </w:rPr>
        <w:t>zagrożon</w:t>
      </w:r>
      <w:r w:rsidR="0052019F">
        <w:rPr>
          <w:rFonts w:ascii="Calibri" w:hAnsi="Calibri" w:cs="Calibri"/>
        </w:rPr>
        <w:t>ych</w:t>
      </w:r>
      <w:r w:rsidR="0052019F" w:rsidRPr="0052019F">
        <w:rPr>
          <w:rFonts w:ascii="Calibri" w:hAnsi="Calibri" w:cs="Calibri"/>
        </w:rPr>
        <w:t xml:space="preserve"> wykluczeniem społ</w:t>
      </w:r>
      <w:r w:rsidR="0052019F">
        <w:rPr>
          <w:rFonts w:ascii="Calibri" w:hAnsi="Calibri" w:cs="Calibri"/>
        </w:rPr>
        <w:t xml:space="preserve">ecznym. </w:t>
      </w:r>
      <w:r w:rsidR="0052019F" w:rsidRPr="0052019F">
        <w:rPr>
          <w:rFonts w:ascii="Calibri" w:hAnsi="Calibri" w:cs="Calibri"/>
        </w:rPr>
        <w:t xml:space="preserve"> </w:t>
      </w:r>
      <w:r w:rsidR="0052019F">
        <w:rPr>
          <w:rFonts w:ascii="Calibri" w:hAnsi="Calibri" w:cs="Calibri"/>
        </w:rPr>
        <w:t>Z</w:t>
      </w:r>
      <w:r w:rsidR="0052019F" w:rsidRPr="0052019F">
        <w:rPr>
          <w:rFonts w:ascii="Calibri" w:hAnsi="Calibri" w:cs="Calibri"/>
        </w:rPr>
        <w:t>amieszkał</w:t>
      </w:r>
      <w:r w:rsidR="0052019F">
        <w:rPr>
          <w:rFonts w:ascii="Calibri" w:hAnsi="Calibri" w:cs="Calibri"/>
        </w:rPr>
        <w:t>ych</w:t>
      </w:r>
      <w:r w:rsidR="0052019F" w:rsidRPr="0052019F">
        <w:rPr>
          <w:rFonts w:ascii="Calibri" w:hAnsi="Calibri" w:cs="Calibri"/>
        </w:rPr>
        <w:t xml:space="preserve"> na</w:t>
      </w:r>
      <w:r w:rsidR="0052019F">
        <w:rPr>
          <w:rFonts w:ascii="Calibri" w:hAnsi="Calibri" w:cs="Calibri"/>
        </w:rPr>
        <w:t xml:space="preserve"> </w:t>
      </w:r>
      <w:r w:rsidR="0052019F" w:rsidRPr="0052019F">
        <w:rPr>
          <w:rFonts w:ascii="Calibri" w:hAnsi="Calibri" w:cs="Calibri"/>
        </w:rPr>
        <w:t>terenie m</w:t>
      </w:r>
      <w:r w:rsidR="0052019F">
        <w:rPr>
          <w:rFonts w:ascii="Calibri" w:hAnsi="Calibri" w:cs="Calibri"/>
        </w:rPr>
        <w:t>iasta</w:t>
      </w:r>
      <w:r w:rsidR="0052019F" w:rsidRPr="0052019F">
        <w:rPr>
          <w:rFonts w:ascii="Calibri" w:hAnsi="Calibri" w:cs="Calibri"/>
        </w:rPr>
        <w:t xml:space="preserve"> Słupsk</w:t>
      </w:r>
      <w:r w:rsidR="0052019F">
        <w:rPr>
          <w:rFonts w:ascii="Calibri" w:hAnsi="Calibri" w:cs="Calibri"/>
        </w:rPr>
        <w:t>a</w:t>
      </w:r>
      <w:r w:rsidR="0052019F" w:rsidRPr="0052019F">
        <w:rPr>
          <w:rFonts w:ascii="Calibri" w:hAnsi="Calibri" w:cs="Calibri"/>
        </w:rPr>
        <w:t xml:space="preserve"> i </w:t>
      </w:r>
      <w:r w:rsidR="0052019F">
        <w:rPr>
          <w:rFonts w:ascii="Calibri" w:hAnsi="Calibri" w:cs="Calibri"/>
        </w:rPr>
        <w:t>powiatu</w:t>
      </w:r>
      <w:r w:rsidR="0052019F" w:rsidRPr="0052019F">
        <w:rPr>
          <w:rFonts w:ascii="Calibri" w:hAnsi="Calibri" w:cs="Calibri"/>
        </w:rPr>
        <w:t xml:space="preserve"> słupskiego</w:t>
      </w:r>
      <w:r w:rsidR="0052019F">
        <w:rPr>
          <w:rFonts w:ascii="Calibri" w:hAnsi="Calibri" w:cs="Calibri"/>
        </w:rPr>
        <w:t>. Potrzebujące pomocy w codziennym funkcjonowaniu, ze spektrum autyzmu, z niepełnosprawnością umiarkowaną i znaczną.</w:t>
      </w:r>
      <w:r w:rsidR="0052019F" w:rsidRPr="0052019F">
        <w:rPr>
          <w:rFonts w:ascii="Calibri" w:hAnsi="Calibri" w:cs="Calibri"/>
        </w:rPr>
        <w:t xml:space="preserve"> </w:t>
      </w:r>
      <w:r w:rsidR="0052019F">
        <w:rPr>
          <w:rFonts w:ascii="Calibri" w:hAnsi="Calibri" w:cs="Calibri"/>
        </w:rPr>
        <w:t>W</w:t>
      </w:r>
      <w:r w:rsidR="0052019F" w:rsidRPr="0052019F">
        <w:rPr>
          <w:rFonts w:ascii="Calibri" w:hAnsi="Calibri" w:cs="Calibri"/>
        </w:rPr>
        <w:t xml:space="preserve"> większości są </w:t>
      </w:r>
      <w:r w:rsidR="0052019F">
        <w:rPr>
          <w:rFonts w:ascii="Calibri" w:hAnsi="Calibri" w:cs="Calibri"/>
        </w:rPr>
        <w:t xml:space="preserve">to </w:t>
      </w:r>
      <w:r w:rsidR="0052019F" w:rsidRPr="0052019F">
        <w:rPr>
          <w:rFonts w:ascii="Calibri" w:hAnsi="Calibri" w:cs="Calibri"/>
        </w:rPr>
        <w:t>absolwen</w:t>
      </w:r>
      <w:r w:rsidR="0052019F">
        <w:rPr>
          <w:rFonts w:ascii="Calibri" w:hAnsi="Calibri" w:cs="Calibri"/>
        </w:rPr>
        <w:t>ci</w:t>
      </w:r>
      <w:r w:rsidR="0052019F" w:rsidRPr="0052019F">
        <w:rPr>
          <w:rFonts w:ascii="Calibri" w:hAnsi="Calibri" w:cs="Calibri"/>
        </w:rPr>
        <w:t xml:space="preserve"> szkoły spec</w:t>
      </w:r>
      <w:r w:rsidR="0052019F">
        <w:rPr>
          <w:rFonts w:ascii="Calibri" w:hAnsi="Calibri" w:cs="Calibri"/>
        </w:rPr>
        <w:t>jalnej</w:t>
      </w:r>
      <w:r w:rsidR="0052019F" w:rsidRPr="0052019F">
        <w:rPr>
          <w:rFonts w:ascii="Calibri" w:hAnsi="Calibri" w:cs="Calibri"/>
        </w:rPr>
        <w:t xml:space="preserve"> na poziomie szkoły</w:t>
      </w:r>
      <w:r w:rsidR="0052019F">
        <w:rPr>
          <w:rFonts w:ascii="Calibri" w:hAnsi="Calibri" w:cs="Calibri"/>
        </w:rPr>
        <w:t xml:space="preserve"> </w:t>
      </w:r>
      <w:r w:rsidR="0052019F" w:rsidRPr="0052019F">
        <w:rPr>
          <w:rFonts w:ascii="Calibri" w:hAnsi="Calibri" w:cs="Calibri"/>
        </w:rPr>
        <w:t>przysposabiającej do pracy.</w:t>
      </w:r>
    </w:p>
    <w:p w:rsidR="0052019F" w:rsidRDefault="0052019F" w:rsidP="0052019F">
      <w:pPr>
        <w:spacing w:after="0" w:line="276" w:lineRule="auto"/>
        <w:rPr>
          <w:rStyle w:val="projectdescription-field-value"/>
        </w:rPr>
      </w:pPr>
      <w:r w:rsidRPr="00D10746">
        <w:rPr>
          <w:rStyle w:val="projectdescription-field-value"/>
          <w:b/>
        </w:rPr>
        <w:t>Celem projektu jest</w:t>
      </w:r>
      <w:r w:rsidRPr="0052019F">
        <w:rPr>
          <w:rStyle w:val="projectdescription-field-value"/>
        </w:rPr>
        <w:t xml:space="preserve"> stworzenie miejsca gdzie </w:t>
      </w:r>
      <w:r w:rsidR="00D10746">
        <w:rPr>
          <w:rStyle w:val="projectdescription-field-value"/>
        </w:rPr>
        <w:t>osoby z niepełnosprawnością</w:t>
      </w:r>
      <w:r w:rsidRPr="0052019F">
        <w:rPr>
          <w:rStyle w:val="projectdescription-field-value"/>
        </w:rPr>
        <w:t xml:space="preserve"> zostaną objęci opieką i wsparciem a przez</w:t>
      </w:r>
      <w:r w:rsidR="00D10746">
        <w:rPr>
          <w:rStyle w:val="projectdescription-field-value"/>
        </w:rPr>
        <w:t xml:space="preserve"> </w:t>
      </w:r>
      <w:r w:rsidRPr="0052019F">
        <w:rPr>
          <w:rStyle w:val="projectdescription-field-value"/>
        </w:rPr>
        <w:t>udział w warsztatach i zajęciach nabędą umiejętność prowadzenia niezależnego życia.</w:t>
      </w:r>
    </w:p>
    <w:p w:rsidR="007C7D96" w:rsidRDefault="003C1B03" w:rsidP="0052019F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52019F" w:rsidRDefault="0052019F" w:rsidP="0052019F">
      <w:pPr>
        <w:pStyle w:val="Akapitzlist"/>
        <w:numPr>
          <w:ilvl w:val="0"/>
          <w:numId w:val="7"/>
        </w:numPr>
      </w:pPr>
      <w:r w:rsidRPr="0052019F">
        <w:t>warsztaty przygotowujące do samodzielności i aktywności zawodowej</w:t>
      </w:r>
      <w:r>
        <w:t>:</w:t>
      </w:r>
    </w:p>
    <w:p w:rsidR="0052019F" w:rsidRDefault="0052019F" w:rsidP="0052019F">
      <w:pPr>
        <w:pStyle w:val="Akapitzlist"/>
      </w:pPr>
      <w:r>
        <w:t xml:space="preserve">- stworzenie Centrum Wsparcia Dziennego zatrudniającego Asystentów Osobistych Osób </w:t>
      </w:r>
      <w:r>
        <w:br/>
        <w:t>z Niepełnosprawnościami,</w:t>
      </w:r>
    </w:p>
    <w:p w:rsidR="0052019F" w:rsidRDefault="0052019F" w:rsidP="0052019F">
      <w:pPr>
        <w:pStyle w:val="Akapitzlist"/>
      </w:pPr>
      <w:r>
        <w:t>- prowadzenie warsztatów umiejętności życia codziennego,</w:t>
      </w:r>
    </w:p>
    <w:p w:rsidR="0052019F" w:rsidRDefault="0052019F" w:rsidP="0052019F">
      <w:pPr>
        <w:pStyle w:val="Akapitzlist"/>
      </w:pPr>
      <w:r>
        <w:t>- prowadzenie warsztatów przygotowujących do pracy w rożnych zakresach: w pracowniach- montażu, poligrafii, stolarki, ogrodnictwa, pracach porządkowych,</w:t>
      </w:r>
    </w:p>
    <w:p w:rsidR="0052019F" w:rsidRDefault="0052019F" w:rsidP="0052019F">
      <w:pPr>
        <w:pStyle w:val="Akapitzlist"/>
        <w:numPr>
          <w:ilvl w:val="0"/>
          <w:numId w:val="7"/>
        </w:numPr>
      </w:pPr>
      <w:r w:rsidRPr="0052019F">
        <w:t>poradnictwo i usługi specjalistyczne dla uczestników</w:t>
      </w:r>
      <w:r>
        <w:t>:</w:t>
      </w:r>
    </w:p>
    <w:p w:rsidR="0052019F" w:rsidRDefault="0052019F" w:rsidP="0052019F">
      <w:pPr>
        <w:pStyle w:val="Akapitzlist"/>
      </w:pPr>
      <w:r>
        <w:t>- p</w:t>
      </w:r>
      <w:r w:rsidRPr="0052019F">
        <w:t xml:space="preserve">rowadzenie indywidualnych zajęć dla </w:t>
      </w:r>
      <w:r>
        <w:t>uczestników</w:t>
      </w:r>
      <w:r w:rsidRPr="0052019F">
        <w:t xml:space="preserve"> z różnymi specjalistami: psycholog, pedagog, </w:t>
      </w:r>
      <w:proofErr w:type="spellStart"/>
      <w:r w:rsidRPr="0052019F">
        <w:t>coach</w:t>
      </w:r>
      <w:proofErr w:type="spellEnd"/>
      <w:r>
        <w:t>,</w:t>
      </w:r>
    </w:p>
    <w:p w:rsidR="0052019F" w:rsidRDefault="0052019F" w:rsidP="0052019F">
      <w:pPr>
        <w:pStyle w:val="Akapitzlist"/>
      </w:pPr>
      <w:r>
        <w:t>- indywidualne poradnictwo prawne,</w:t>
      </w:r>
    </w:p>
    <w:p w:rsidR="0052019F" w:rsidRDefault="0052019F" w:rsidP="0052019F">
      <w:pPr>
        <w:pStyle w:val="Akapitzlist"/>
      </w:pPr>
      <w:r>
        <w:t>- prowadzenie, przez różnych specjalistó</w:t>
      </w:r>
      <w:r w:rsidR="00AA1A3B">
        <w:t>w</w:t>
      </w:r>
      <w:r>
        <w:t>, grupowych warsztatów usamodzielniania : majsterkowania; rękodzielniczych, artystycznych, ogrodniczych, kulinarnych, profilaktyki zdrowotnej, pedagogicznych, muzycznych, ruchowych (w tym zajęcia sportowe ogólnorozwojowe), budżetowych, porządkowych, radzenia sobie z przemocą, naukę czytania.</w:t>
      </w:r>
    </w:p>
    <w:p w:rsidR="0052019F" w:rsidRDefault="0052019F" w:rsidP="0052019F">
      <w:pPr>
        <w:pStyle w:val="Akapitzlist"/>
      </w:pPr>
      <w:r>
        <w:t>- kursy komputerowe dla uczestników,</w:t>
      </w:r>
    </w:p>
    <w:p w:rsidR="0052019F" w:rsidRDefault="0052019F" w:rsidP="0052019F">
      <w:pPr>
        <w:pStyle w:val="Akapitzlist"/>
        <w:numPr>
          <w:ilvl w:val="0"/>
          <w:numId w:val="7"/>
        </w:numPr>
      </w:pPr>
      <w:r w:rsidRPr="0052019F">
        <w:t xml:space="preserve">inkluzja, włączenie </w:t>
      </w:r>
      <w:r w:rsidR="00D10746">
        <w:rPr>
          <w:rStyle w:val="projectdescription-field-value"/>
        </w:rPr>
        <w:t>osóv z niepełnosprawnością</w:t>
      </w:r>
      <w:r w:rsidR="00D10746" w:rsidRPr="0052019F">
        <w:rPr>
          <w:rStyle w:val="projectdescription-field-value"/>
        </w:rPr>
        <w:t xml:space="preserve"> </w:t>
      </w:r>
      <w:r w:rsidRPr="0052019F">
        <w:t>w środowisko lokalne</w:t>
      </w:r>
      <w:r>
        <w:t>:</w:t>
      </w:r>
    </w:p>
    <w:p w:rsidR="0052019F" w:rsidRDefault="0052019F" w:rsidP="0052019F">
      <w:pPr>
        <w:pStyle w:val="Akapitzlist"/>
      </w:pPr>
      <w:r>
        <w:t xml:space="preserve">- </w:t>
      </w:r>
      <w:r w:rsidRPr="0052019F">
        <w:t>prowadzenie klubu wolontariusza Fundacji PRZYSTAŃ</w:t>
      </w:r>
      <w:r>
        <w:t>,</w:t>
      </w:r>
    </w:p>
    <w:p w:rsidR="0052019F" w:rsidRPr="0052019F" w:rsidRDefault="0052019F" w:rsidP="0052019F">
      <w:pPr>
        <w:pStyle w:val="Akapitzlist"/>
      </w:pPr>
      <w:r>
        <w:t xml:space="preserve">- </w:t>
      </w:r>
      <w:r w:rsidRPr="0052019F">
        <w:t>wspólne spotkania/zajęcia/warsztaty dla środowiska lokalnego</w:t>
      </w:r>
      <w:r>
        <w:t>,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</w:t>
      </w:r>
    </w:p>
    <w:p w:rsidR="00496FB7" w:rsidRPr="00496FB7" w:rsidRDefault="00496FB7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496FB7">
        <w:rPr>
          <w:rFonts w:eastAsia="Times New Roman" w:cstheme="minorHAnsi"/>
          <w:color w:val="000000"/>
        </w:rPr>
        <w:t>Liczba osób objętych usługami świadczonymi w społeczności lokalnej w programie</w:t>
      </w:r>
      <w:r>
        <w:rPr>
          <w:rFonts w:eastAsia="Times New Roman" w:cstheme="minorHAnsi"/>
          <w:color w:val="000000"/>
        </w:rPr>
        <w:t>:</w:t>
      </w:r>
      <w:r w:rsidRPr="00496FB7">
        <w:rPr>
          <w:rFonts w:eastAsia="Times New Roman" w:cstheme="minorHAnsi"/>
          <w:color w:val="000000"/>
        </w:rPr>
        <w:t xml:space="preserve"> </w:t>
      </w:r>
      <w:r w:rsidR="0052019F">
        <w:rPr>
          <w:rFonts w:eastAsia="Times New Roman" w:cstheme="minorHAnsi"/>
          <w:color w:val="000000"/>
        </w:rPr>
        <w:t>113</w:t>
      </w:r>
      <w:r>
        <w:rPr>
          <w:rFonts w:eastAsia="Times New Roman" w:cstheme="minorHAnsi"/>
          <w:color w:val="000000"/>
        </w:rPr>
        <w:t>;</w:t>
      </w:r>
    </w:p>
    <w:p w:rsidR="00D10746" w:rsidRPr="00D10746" w:rsidRDefault="00496FB7" w:rsidP="0026406E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D10746">
        <w:rPr>
          <w:rFonts w:eastAsia="Times New Roman" w:cstheme="minorHAnsi"/>
          <w:color w:val="000000"/>
        </w:rPr>
        <w:t>Liczba osób z niepełnosprawnościami objętych wsparciem w programie: 1</w:t>
      </w:r>
      <w:r w:rsidR="0052019F" w:rsidRPr="00D10746">
        <w:rPr>
          <w:rFonts w:eastAsia="Times New Roman" w:cstheme="minorHAnsi"/>
          <w:color w:val="000000"/>
        </w:rPr>
        <w:t>13</w:t>
      </w:r>
      <w:bookmarkEnd w:id="1"/>
      <w:r w:rsidR="00D10746">
        <w:rPr>
          <w:rFonts w:eastAsia="Times New Roman" w:cstheme="minorHAnsi"/>
          <w:color w:val="000000"/>
        </w:rPr>
        <w:t>;</w:t>
      </w:r>
    </w:p>
    <w:p w:rsidR="00496FB7" w:rsidRPr="00D10746" w:rsidRDefault="00496FB7" w:rsidP="0026406E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D10746">
        <w:rPr>
          <w:rFonts w:eastAsia="Times New Roman" w:cstheme="minorHAnsi"/>
          <w:color w:val="000000"/>
        </w:rPr>
        <w:t>Liczba utworzonych miejsc świadczenia usług w społeczności lokalnej</w:t>
      </w:r>
      <w:r w:rsidR="00256C0A" w:rsidRPr="00D10746">
        <w:rPr>
          <w:rFonts w:eastAsia="Times New Roman" w:cstheme="minorHAnsi"/>
          <w:color w:val="000000"/>
        </w:rPr>
        <w:t xml:space="preserve">: </w:t>
      </w:r>
      <w:r w:rsidR="0052019F" w:rsidRPr="00D10746">
        <w:rPr>
          <w:rFonts w:eastAsia="Times New Roman" w:cstheme="minorHAnsi"/>
          <w:color w:val="000000"/>
        </w:rPr>
        <w:t>22</w:t>
      </w:r>
      <w:r w:rsidR="00F46EB8" w:rsidRPr="00D10746">
        <w:rPr>
          <w:rFonts w:eastAsia="Times New Roman" w:cstheme="minorHAnsi"/>
          <w:color w:val="000000"/>
        </w:rPr>
        <w:t>.</w:t>
      </w:r>
    </w:p>
    <w:sectPr w:rsidR="00496FB7" w:rsidRPr="00D10746" w:rsidSect="00D1074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93DC5"/>
    <w:multiLevelType w:val="hybridMultilevel"/>
    <w:tmpl w:val="68FAB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E30B5"/>
    <w:multiLevelType w:val="hybridMultilevel"/>
    <w:tmpl w:val="B584F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A9A1CB0-A7AE-4A5E-BCCB-13A43DE1BABA}"/>
  </w:docVars>
  <w:rsids>
    <w:rsidRoot w:val="00A97F6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7424B"/>
    <w:rsid w:val="003A2750"/>
    <w:rsid w:val="003C1B03"/>
    <w:rsid w:val="00410B4A"/>
    <w:rsid w:val="00496FB7"/>
    <w:rsid w:val="004A79D1"/>
    <w:rsid w:val="004C5790"/>
    <w:rsid w:val="004D207C"/>
    <w:rsid w:val="004D5DD7"/>
    <w:rsid w:val="0052019F"/>
    <w:rsid w:val="00535555"/>
    <w:rsid w:val="00535815"/>
    <w:rsid w:val="005670C3"/>
    <w:rsid w:val="00581897"/>
    <w:rsid w:val="005936E2"/>
    <w:rsid w:val="005A0E09"/>
    <w:rsid w:val="0062345D"/>
    <w:rsid w:val="00661A65"/>
    <w:rsid w:val="006A37CA"/>
    <w:rsid w:val="00752ED8"/>
    <w:rsid w:val="00773E48"/>
    <w:rsid w:val="007C7D96"/>
    <w:rsid w:val="007D1E02"/>
    <w:rsid w:val="007D710C"/>
    <w:rsid w:val="007F1672"/>
    <w:rsid w:val="008111D6"/>
    <w:rsid w:val="008152F6"/>
    <w:rsid w:val="008D56C2"/>
    <w:rsid w:val="0097519A"/>
    <w:rsid w:val="0099302C"/>
    <w:rsid w:val="00A00A0F"/>
    <w:rsid w:val="00A40ED0"/>
    <w:rsid w:val="00A97F65"/>
    <w:rsid w:val="00AA1A3B"/>
    <w:rsid w:val="00AD25E9"/>
    <w:rsid w:val="00AD3F67"/>
    <w:rsid w:val="00AD78FE"/>
    <w:rsid w:val="00AE1318"/>
    <w:rsid w:val="00AE317B"/>
    <w:rsid w:val="00B3447C"/>
    <w:rsid w:val="00BB14DC"/>
    <w:rsid w:val="00BD5FAA"/>
    <w:rsid w:val="00C15E8B"/>
    <w:rsid w:val="00C86368"/>
    <w:rsid w:val="00CB023A"/>
    <w:rsid w:val="00CD16A8"/>
    <w:rsid w:val="00CF00A4"/>
    <w:rsid w:val="00D10746"/>
    <w:rsid w:val="00DA0075"/>
    <w:rsid w:val="00E25FBD"/>
    <w:rsid w:val="00E3791F"/>
    <w:rsid w:val="00E44B6D"/>
    <w:rsid w:val="00E951AF"/>
    <w:rsid w:val="00EA1DF8"/>
    <w:rsid w:val="00F03451"/>
    <w:rsid w:val="00F074CC"/>
    <w:rsid w:val="00F16B0D"/>
    <w:rsid w:val="00F46EB8"/>
    <w:rsid w:val="00F86180"/>
    <w:rsid w:val="00F971C6"/>
    <w:rsid w:val="00FA0099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4FC7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A9A1CB0-A7AE-4A5E-BCCB-13A43DE1BAB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Kiełkiewicz-Zyngiel Magdalena</cp:lastModifiedBy>
  <cp:revision>25</cp:revision>
  <dcterms:created xsi:type="dcterms:W3CDTF">2024-11-28T12:34:00Z</dcterms:created>
  <dcterms:modified xsi:type="dcterms:W3CDTF">2025-02-13T09:21:00Z</dcterms:modified>
</cp:coreProperties>
</file>