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72D" w:rsidRDefault="00CD0B29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CD0B29">
        <w:rPr>
          <w:rStyle w:val="mat-tooltip-trigger"/>
          <w:b/>
          <w:sz w:val="32"/>
          <w:szCs w:val="32"/>
        </w:rPr>
        <w:t>Gmina Redzikowo/Centrum Usług Społecznych Gminy Redzikowo</w:t>
      </w:r>
    </w:p>
    <w:p w:rsidR="00CD0B29" w:rsidRDefault="00CD0B29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</w:p>
    <w:p w:rsidR="0007272D" w:rsidRDefault="00073EF9" w:rsidP="00A97F65">
      <w:pPr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>
        <w:rPr>
          <w:rStyle w:val="mat-tooltip-trigger"/>
          <w:rFonts w:cstheme="minorHAnsi"/>
          <w:sz w:val="24"/>
          <w:szCs w:val="24"/>
        </w:rPr>
        <w:t>„</w:t>
      </w:r>
      <w:r w:rsidR="00CD0B29" w:rsidRPr="00CD0B29">
        <w:rPr>
          <w:rStyle w:val="mat-tooltip-trigger"/>
          <w:rFonts w:cstheme="minorHAnsi"/>
          <w:sz w:val="24"/>
          <w:szCs w:val="24"/>
        </w:rPr>
        <w:t>Bliżej mieszkańców - rozwój i profesjonalizacja usług społecznych w Gminie Redzikowo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CD0B29" w:rsidRPr="00EF6886" w:rsidRDefault="00CD0B29" w:rsidP="00A97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FE343B" w:rsidRPr="00073EF9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073EF9">
        <w:rPr>
          <w:rFonts w:cstheme="minorHAnsi"/>
          <w:bCs/>
          <w:szCs w:val="24"/>
        </w:rPr>
        <w:t xml:space="preserve">Działanie 5.17. </w:t>
      </w:r>
      <w:r w:rsidR="00FE343B" w:rsidRPr="00073EF9">
        <w:rPr>
          <w:rFonts w:cstheme="minorHAnsi"/>
          <w:bCs/>
          <w:szCs w:val="24"/>
        </w:rPr>
        <w:t xml:space="preserve">Usługi społeczne i zdrowotne </w:t>
      </w:r>
    </w:p>
    <w:p w:rsidR="00443752" w:rsidRDefault="00443752" w:rsidP="004437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443752" w:rsidRDefault="00443752" w:rsidP="004437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Barbara </w:t>
      </w:r>
      <w:proofErr w:type="spellStart"/>
      <w:r>
        <w:rPr>
          <w:rFonts w:cstheme="minorHAnsi"/>
          <w:bCs/>
        </w:rPr>
        <w:t>Dykier</w:t>
      </w:r>
      <w:proofErr w:type="spellEnd"/>
      <w:r>
        <w:rPr>
          <w:rFonts w:cstheme="minorHAnsi"/>
          <w:bCs/>
        </w:rPr>
        <w:t>- wójt, Małgorzata Dąbrowska- skarbnik</w:t>
      </w:r>
      <w:r w:rsidR="00F4467E">
        <w:rPr>
          <w:rFonts w:cstheme="minorHAnsi"/>
          <w:bCs/>
        </w:rPr>
        <w:br/>
      </w:r>
      <w:bookmarkStart w:id="0" w:name="_GoBack"/>
      <w:bookmarkEnd w:id="0"/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A63C01" w:rsidRDefault="00A63C01" w:rsidP="00A63C01">
      <w:pPr>
        <w:pStyle w:val="Akapitzlist"/>
        <w:numPr>
          <w:ilvl w:val="0"/>
          <w:numId w:val="11"/>
        </w:numPr>
        <w:rPr>
          <w:rStyle w:val="name-field-value"/>
        </w:rPr>
      </w:pPr>
      <w:r w:rsidRPr="00A63C01">
        <w:rPr>
          <w:rStyle w:val="name-field-value"/>
        </w:rPr>
        <w:t>Spółdzielnia Socjalna "Pomocna dłoń"</w:t>
      </w:r>
    </w:p>
    <w:p w:rsidR="00A63C01" w:rsidRDefault="00A63C01" w:rsidP="00A63C01">
      <w:pPr>
        <w:pStyle w:val="Akapitzlist"/>
        <w:numPr>
          <w:ilvl w:val="0"/>
          <w:numId w:val="11"/>
        </w:numPr>
        <w:rPr>
          <w:rStyle w:val="name-field-value"/>
        </w:rPr>
      </w:pPr>
      <w:r w:rsidRPr="00A63C01">
        <w:rPr>
          <w:rStyle w:val="name-field-value"/>
        </w:rPr>
        <w:t>Towarzystwo Opieki Paliatywnej im. Janiny Różyckiej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A63C01" w:rsidRPr="00A63C01">
        <w:rPr>
          <w:rStyle w:val="readonly-form-field-value"/>
          <w:b/>
        </w:rPr>
        <w:t>2 733 889,48</w:t>
      </w:r>
      <w:r w:rsidR="00A63C01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A63C01" w:rsidRPr="00A63C01">
        <w:rPr>
          <w:rStyle w:val="cofinancing-field-value"/>
          <w:b/>
        </w:rPr>
        <w:t>2 597 195,00</w:t>
      </w:r>
      <w:r w:rsidR="00A63C01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 </w:t>
      </w:r>
      <w:r w:rsidR="00A63C01" w:rsidRPr="00A63C01">
        <w:rPr>
          <w:rStyle w:val="readonly-form-field-value"/>
          <w:b/>
        </w:rPr>
        <w:t>136 694,48</w:t>
      </w:r>
      <w:r w:rsidR="00A63C01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</w:t>
      </w:r>
      <w:r w:rsidR="00073EF9">
        <w:rPr>
          <w:b/>
        </w:rPr>
        <w:t xml:space="preserve">             </w:t>
      </w:r>
      <w:r w:rsidR="009A0C1A">
        <w:rPr>
          <w:b/>
        </w:rPr>
        <w:t xml:space="preserve">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07272D">
        <w:rPr>
          <w:b/>
        </w:rPr>
        <w:t>0</w:t>
      </w:r>
      <w:r w:rsidR="00A63C01">
        <w:rPr>
          <w:b/>
        </w:rPr>
        <w:t>1</w:t>
      </w:r>
      <w:r w:rsidR="0007272D">
        <w:rPr>
          <w:b/>
        </w:rPr>
        <w:t>.2025</w:t>
      </w:r>
      <w:r w:rsidR="000D2572" w:rsidRPr="00CF00A4">
        <w:rPr>
          <w:b/>
        </w:rPr>
        <w:t xml:space="preserve"> – </w:t>
      </w:r>
      <w:r w:rsidR="00A63C01">
        <w:rPr>
          <w:b/>
        </w:rPr>
        <w:t>30.06</w:t>
      </w:r>
      <w:r w:rsidR="0007272D">
        <w:rPr>
          <w:b/>
        </w:rPr>
        <w:t>.2027</w:t>
      </w:r>
    </w:p>
    <w:p w:rsidR="00396C8F" w:rsidRDefault="000D2572" w:rsidP="00073EF9">
      <w:r w:rsidRPr="00CF00A4">
        <w:rPr>
          <w:b/>
        </w:rPr>
        <w:t xml:space="preserve">Grupa docelowa: </w:t>
      </w:r>
      <w:r w:rsidR="00073EF9">
        <w:t xml:space="preserve">102 osoby </w:t>
      </w:r>
      <w:r w:rsidR="00A63C01" w:rsidRPr="00A63C01">
        <w:t>dotknięt</w:t>
      </w:r>
      <w:r w:rsidR="00073EF9">
        <w:t>e</w:t>
      </w:r>
      <w:r w:rsidR="00A63C01" w:rsidRPr="00A63C01">
        <w:t xml:space="preserve"> lub zagrożonych ubóstwem i wykluczeniem społ</w:t>
      </w:r>
      <w:r w:rsidR="00396C8F">
        <w:t>ecznym</w:t>
      </w:r>
      <w:r w:rsidR="00A63C01" w:rsidRPr="00A63C01">
        <w:t xml:space="preserve"> oraz 8 opiek</w:t>
      </w:r>
      <w:r w:rsidR="00396C8F">
        <w:t>unów</w:t>
      </w:r>
      <w:r w:rsidR="00CA52DD">
        <w:t xml:space="preserve"> nieformalnych</w:t>
      </w:r>
      <w:r w:rsidR="00A63C01" w:rsidRPr="00A63C01">
        <w:t>, zamieszkujących na terenie Gm</w:t>
      </w:r>
      <w:r w:rsidR="00396C8F">
        <w:t>iny</w:t>
      </w:r>
      <w:r w:rsidR="00A63C01" w:rsidRPr="00A63C01">
        <w:t xml:space="preserve"> Redzikowo. </w:t>
      </w:r>
    </w:p>
    <w:p w:rsidR="00CA52DD" w:rsidRPr="00CA52DD" w:rsidRDefault="000D2572" w:rsidP="00073EF9">
      <w:pPr>
        <w:rPr>
          <w:rStyle w:val="projectdescription-field-value"/>
          <w:b/>
        </w:rPr>
      </w:pPr>
      <w:r w:rsidRPr="007C7D96">
        <w:rPr>
          <w:b/>
        </w:rPr>
        <w:t>Cel</w:t>
      </w:r>
      <w:r w:rsidR="00073EF9">
        <w:rPr>
          <w:b/>
        </w:rPr>
        <w:t>em</w:t>
      </w:r>
      <w:r w:rsidRPr="007C7D96">
        <w:rPr>
          <w:b/>
        </w:rPr>
        <w:t xml:space="preserve"> projektu</w:t>
      </w:r>
      <w:r w:rsidR="00073EF9">
        <w:rPr>
          <w:b/>
        </w:rPr>
        <w:t xml:space="preserve"> jest </w:t>
      </w:r>
      <w:r w:rsidR="00396C8F" w:rsidRPr="00396C8F">
        <w:rPr>
          <w:rStyle w:val="projectdescription-field-value"/>
        </w:rPr>
        <w:t xml:space="preserve">zwiększenie dostępności do </w:t>
      </w:r>
      <w:proofErr w:type="spellStart"/>
      <w:r w:rsidR="00396C8F" w:rsidRPr="00396C8F">
        <w:rPr>
          <w:rStyle w:val="projectdescription-field-value"/>
        </w:rPr>
        <w:t>zdeinstytucjonalizowanych</w:t>
      </w:r>
      <w:proofErr w:type="spellEnd"/>
      <w:r w:rsidR="00396C8F" w:rsidRPr="00396C8F">
        <w:rPr>
          <w:rStyle w:val="projectdescription-field-value"/>
        </w:rPr>
        <w:t xml:space="preserve"> usług społecznych i zdrowotnych odpowiadających na potrzeby społeczności lokalnej Gminy Redzikowo</w:t>
      </w:r>
      <w:r w:rsidR="00CA52DD">
        <w:rPr>
          <w:rStyle w:val="projectdescription-field-value"/>
        </w:rPr>
        <w:t>.</w:t>
      </w:r>
    </w:p>
    <w:p w:rsidR="007C7D96" w:rsidRPr="00073EF9" w:rsidRDefault="003C1B03" w:rsidP="00073EF9">
      <w:pPr>
        <w:rPr>
          <w:b/>
        </w:rPr>
      </w:pPr>
      <w:r w:rsidRPr="00073EF9">
        <w:rPr>
          <w:b/>
        </w:rPr>
        <w:t>D</w:t>
      </w:r>
      <w:r w:rsidR="007C7D96" w:rsidRPr="00073EF9">
        <w:rPr>
          <w:b/>
        </w:rPr>
        <w:t>ziałania:</w:t>
      </w:r>
    </w:p>
    <w:p w:rsidR="0007272D" w:rsidRDefault="00CA52DD" w:rsidP="00B23A11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 xml:space="preserve">4 mieszkania </w:t>
      </w:r>
      <w:r w:rsidR="003704BD" w:rsidRPr="003704BD">
        <w:rPr>
          <w:rStyle w:val="projectdescription-field-value"/>
        </w:rPr>
        <w:t xml:space="preserve"> wspomagane i treningowe</w:t>
      </w:r>
      <w:r w:rsidR="005D549A">
        <w:rPr>
          <w:rStyle w:val="projectdescription-field-value"/>
        </w:rPr>
        <w:t xml:space="preserve">. </w:t>
      </w:r>
      <w:r w:rsidR="005D549A">
        <w:rPr>
          <w:rStyle w:val="descriptionandreason-field-value"/>
        </w:rPr>
        <w:t>Mieszkania z koszykiem usług stanowić będą nową formę wsparcia w zakresie pomocy społecznej dla osób pełnoletnich, które ze względu na trudną sytuację życiową, wiek, niepełnosprawność lub chorobę potrzebują wsparcia w codziennym funkcjonowaniu</w:t>
      </w:r>
      <w:r w:rsidR="0007272D">
        <w:rPr>
          <w:rStyle w:val="projectdescription-field-value"/>
        </w:rPr>
        <w:t>;</w:t>
      </w:r>
    </w:p>
    <w:p w:rsidR="0007272D" w:rsidRDefault="00E23171" w:rsidP="00B23A11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E23171">
        <w:rPr>
          <w:rStyle w:val="projectdescription-field-value"/>
        </w:rPr>
        <w:t xml:space="preserve">Rozwój </w:t>
      </w:r>
      <w:proofErr w:type="spellStart"/>
      <w:r w:rsidRPr="00E23171">
        <w:rPr>
          <w:rStyle w:val="projectdescription-field-value"/>
        </w:rPr>
        <w:t>zdeinstytucjonalizowanych</w:t>
      </w:r>
      <w:proofErr w:type="spellEnd"/>
      <w:r w:rsidRPr="00E23171">
        <w:rPr>
          <w:rStyle w:val="projectdescription-field-value"/>
        </w:rPr>
        <w:t xml:space="preserve"> usług społecznych dla osób z niepełnosprawnościami i</w:t>
      </w:r>
      <w:r w:rsidR="0097530E">
        <w:rPr>
          <w:rStyle w:val="projectdescription-field-value"/>
        </w:rPr>
        <w:t> </w:t>
      </w:r>
      <w:r w:rsidRPr="00E23171">
        <w:rPr>
          <w:rStyle w:val="projectdescription-field-value"/>
        </w:rPr>
        <w:t>opiekunów faktycznych</w:t>
      </w:r>
      <w:r w:rsidR="003476EB">
        <w:rPr>
          <w:rStyle w:val="projectdescription-field-value"/>
        </w:rPr>
        <w:t xml:space="preserve"> </w:t>
      </w:r>
      <w:r w:rsidR="003476EB">
        <w:rPr>
          <w:rStyle w:val="descriptionandreason-field-value"/>
        </w:rPr>
        <w:t xml:space="preserve">zaplanowano wprowadzenie następujących usług: opieka </w:t>
      </w:r>
      <w:proofErr w:type="spellStart"/>
      <w:r w:rsidR="003476EB">
        <w:rPr>
          <w:rStyle w:val="descriptionandreason-field-value"/>
        </w:rPr>
        <w:t>wytchnieniowa</w:t>
      </w:r>
      <w:proofErr w:type="spellEnd"/>
      <w:r w:rsidR="003476EB">
        <w:rPr>
          <w:rStyle w:val="descriptionandreason-field-value"/>
        </w:rPr>
        <w:t xml:space="preserve"> w formie całodobowego krótkookresowego pobytu w pokoju wytchnień</w:t>
      </w:r>
      <w:r w:rsidR="009D4918">
        <w:rPr>
          <w:rStyle w:val="projectdescription-field-value"/>
        </w:rPr>
        <w:t>;</w:t>
      </w:r>
    </w:p>
    <w:p w:rsidR="00E23171" w:rsidRDefault="00CA52DD" w:rsidP="0025522C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name-field-value"/>
        </w:rPr>
        <w:t>Usługi opiekuńcze w miejscu zamieszkania</w:t>
      </w:r>
      <w:r w:rsidR="008D0516">
        <w:rPr>
          <w:rStyle w:val="descriptionandreason-field-value"/>
        </w:rPr>
        <w:t xml:space="preserve"> zgodn</w:t>
      </w:r>
      <w:r>
        <w:rPr>
          <w:rStyle w:val="descriptionandreason-field-value"/>
        </w:rPr>
        <w:t>e</w:t>
      </w:r>
      <w:r w:rsidR="008D0516">
        <w:rPr>
          <w:rStyle w:val="descriptionandreason-field-value"/>
        </w:rPr>
        <w:t xml:space="preserve"> z ustalonym planem opieki.</w:t>
      </w:r>
      <w:r>
        <w:rPr>
          <w:rStyle w:val="descriptionandreason-field-value"/>
        </w:rPr>
        <w:t xml:space="preserve"> </w:t>
      </w:r>
      <w:r w:rsidR="008D0516">
        <w:rPr>
          <w:rStyle w:val="descriptionandreason-field-value"/>
        </w:rPr>
        <w:t xml:space="preserve">Oprócz tego do zadań domowej opieki zaliczać się będzie przygotowanie pacjenta do sprawowania </w:t>
      </w:r>
      <w:proofErr w:type="spellStart"/>
      <w:r w:rsidR="008D0516">
        <w:rPr>
          <w:rStyle w:val="descriptionandreason-field-value"/>
        </w:rPr>
        <w:t>samopielęgnacji</w:t>
      </w:r>
      <w:proofErr w:type="spellEnd"/>
      <w:r w:rsidR="008D0516">
        <w:rPr>
          <w:rStyle w:val="descriptionandreason-field-value"/>
        </w:rPr>
        <w:t xml:space="preserve"> i samoopieki jeśli stan zdrowia pacjenta na to pozwala</w:t>
      </w:r>
      <w:r w:rsidR="009D4918">
        <w:rPr>
          <w:rStyle w:val="projectdescription-field-value"/>
        </w:rPr>
        <w:t>;</w:t>
      </w:r>
    </w:p>
    <w:p w:rsidR="00E23171" w:rsidRDefault="00E23171" w:rsidP="0025522C">
      <w:pPr>
        <w:pStyle w:val="Akapitzlist"/>
        <w:numPr>
          <w:ilvl w:val="0"/>
          <w:numId w:val="1"/>
        </w:numPr>
        <w:rPr>
          <w:rStyle w:val="name-field-value"/>
        </w:rPr>
      </w:pPr>
      <w:r>
        <w:rPr>
          <w:rStyle w:val="name-field-value"/>
        </w:rPr>
        <w:t>Rozwój usług społecznych dla rodzin</w:t>
      </w:r>
      <w:r w:rsidR="00A6441C">
        <w:rPr>
          <w:rStyle w:val="name-field-value"/>
        </w:rPr>
        <w:t xml:space="preserve"> poprzez:</w:t>
      </w:r>
    </w:p>
    <w:p w:rsidR="00A6441C" w:rsidRDefault="00A6441C" w:rsidP="00A6441C">
      <w:pPr>
        <w:pStyle w:val="Akapitzlist"/>
        <w:rPr>
          <w:rStyle w:val="descriptionandreason-field-value"/>
        </w:rPr>
      </w:pPr>
      <w:r>
        <w:rPr>
          <w:rStyle w:val="name-field-value"/>
        </w:rPr>
        <w:t>- u</w:t>
      </w:r>
      <w:r>
        <w:rPr>
          <w:rStyle w:val="descriptionandreason-field-value"/>
        </w:rPr>
        <w:t xml:space="preserve">tworzenie </w:t>
      </w:r>
      <w:r w:rsidR="00CA52DD">
        <w:rPr>
          <w:rStyle w:val="descriptionandreason-field-value"/>
        </w:rPr>
        <w:t>P</w:t>
      </w:r>
      <w:r>
        <w:rPr>
          <w:rStyle w:val="descriptionandreason-field-value"/>
        </w:rPr>
        <w:t xml:space="preserve">lacówki </w:t>
      </w:r>
      <w:r w:rsidR="00CA52DD">
        <w:rPr>
          <w:rStyle w:val="descriptionandreason-field-value"/>
        </w:rPr>
        <w:t>W</w:t>
      </w:r>
      <w:r>
        <w:rPr>
          <w:rStyle w:val="descriptionandreason-field-value"/>
        </w:rPr>
        <w:t>sparcia dla dzieci i młodzieży w Kusowie,</w:t>
      </w:r>
    </w:p>
    <w:p w:rsidR="00A6441C" w:rsidRDefault="00A6441C" w:rsidP="00A6441C">
      <w:pPr>
        <w:pStyle w:val="Akapitzlist"/>
        <w:rPr>
          <w:rStyle w:val="descriptionandreason-field-value"/>
        </w:rPr>
      </w:pPr>
      <w:r>
        <w:rPr>
          <w:rStyle w:val="descriptionandreason-field-value"/>
        </w:rPr>
        <w:t>- pozyskanie rodzin wspierających (5), które będą wzmacniały rodziny potrzebujące wsparcia z terenu gminy Redzikowo,</w:t>
      </w:r>
    </w:p>
    <w:p w:rsidR="00A6441C" w:rsidRDefault="00A6441C" w:rsidP="00A6441C">
      <w:pPr>
        <w:pStyle w:val="Akapitzlist"/>
        <w:rPr>
          <w:rStyle w:val="descriptionandreason-field-value"/>
        </w:rPr>
      </w:pPr>
      <w:r>
        <w:rPr>
          <w:rStyle w:val="descriptionandreason-field-value"/>
        </w:rPr>
        <w:t>- zaplanowano zatrudnienie psychiatry,</w:t>
      </w:r>
    </w:p>
    <w:p w:rsidR="00A6441C" w:rsidRDefault="00A6441C" w:rsidP="00A6441C">
      <w:pPr>
        <w:pStyle w:val="Akapitzlist"/>
        <w:rPr>
          <w:rStyle w:val="descriptionandreason-field-value"/>
        </w:rPr>
      </w:pPr>
      <w:r>
        <w:rPr>
          <w:rStyle w:val="descriptionandreason-field-value"/>
        </w:rPr>
        <w:t xml:space="preserve">- animacje rodzin - budowanie wspólnot </w:t>
      </w:r>
      <w:proofErr w:type="spellStart"/>
      <w:r>
        <w:rPr>
          <w:rStyle w:val="descriptionandreason-field-value"/>
        </w:rPr>
        <w:t>międzyrodzinnych</w:t>
      </w:r>
      <w:proofErr w:type="spellEnd"/>
      <w:r>
        <w:rPr>
          <w:rStyle w:val="descriptionandreason-field-value"/>
        </w:rPr>
        <w:t xml:space="preserve"> i relacji przyjacielskich w celu wspólnego spędzania czasu i dzielenia się opieką nad dziećmi.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A6441C">
        <w:rPr>
          <w:rFonts w:eastAsia="Times New Roman" w:cstheme="minorHAnsi"/>
        </w:rPr>
        <w:t>42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A6441C">
        <w:rPr>
          <w:rFonts w:eastAsia="Times New Roman" w:cstheme="minorHAnsi"/>
          <w:color w:val="000000"/>
        </w:rPr>
        <w:t>60</w:t>
      </w:r>
      <w:r w:rsidR="00496FB7">
        <w:rPr>
          <w:rFonts w:eastAsia="Times New Roman" w:cstheme="minorHAnsi"/>
          <w:color w:val="000000"/>
        </w:rPr>
        <w:t>;</w:t>
      </w:r>
    </w:p>
    <w:p w:rsidR="00073EF9" w:rsidRPr="00073EF9" w:rsidRDefault="00496FB7" w:rsidP="00373D8C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073EF9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A6441C" w:rsidRPr="00073EF9">
        <w:rPr>
          <w:rFonts w:eastAsia="Times New Roman" w:cstheme="minorHAnsi"/>
          <w:color w:val="000000"/>
        </w:rPr>
        <w:t>17</w:t>
      </w:r>
      <w:r w:rsidR="00256C0A" w:rsidRPr="00073EF9">
        <w:rPr>
          <w:rFonts w:eastAsia="Times New Roman" w:cstheme="minorHAnsi"/>
          <w:color w:val="000000"/>
        </w:rPr>
        <w:t>.</w:t>
      </w:r>
      <w:bookmarkEnd w:id="1"/>
    </w:p>
    <w:p w:rsidR="00A94239" w:rsidRPr="00073EF9" w:rsidRDefault="00A94239" w:rsidP="00373D8C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073EF9">
        <w:rPr>
          <w:rFonts w:eastAsia="Times New Roman" w:cstheme="minorHAnsi"/>
        </w:rPr>
        <w:t xml:space="preserve">Liczba utworzonych miejsc świadczenia usług w społeczności lokalnej: </w:t>
      </w:r>
      <w:r w:rsidR="00B12871" w:rsidRPr="00073EF9">
        <w:rPr>
          <w:rFonts w:eastAsia="Times New Roman" w:cstheme="minorHAnsi"/>
        </w:rPr>
        <w:t>5</w:t>
      </w:r>
      <w:r w:rsidRPr="00073EF9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 xml:space="preserve">: </w:t>
      </w:r>
      <w:r w:rsidR="00B12871">
        <w:rPr>
          <w:rFonts w:eastAsia="Times New Roman" w:cstheme="minorHAnsi"/>
          <w:color w:val="000000"/>
        </w:rPr>
        <w:t>1</w:t>
      </w:r>
      <w:r w:rsidR="00A6441C">
        <w:rPr>
          <w:rFonts w:eastAsia="Times New Roman" w:cstheme="minorHAnsi"/>
          <w:color w:val="000000"/>
        </w:rPr>
        <w:t>5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F4467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B1E4C"/>
    <w:multiLevelType w:val="hybridMultilevel"/>
    <w:tmpl w:val="11FC3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00DFB"/>
    <w:multiLevelType w:val="hybridMultilevel"/>
    <w:tmpl w:val="04C67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F490B"/>
    <w:multiLevelType w:val="hybridMultilevel"/>
    <w:tmpl w:val="B454B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E30B5"/>
    <w:multiLevelType w:val="hybridMultilevel"/>
    <w:tmpl w:val="667E5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1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A5F25B9-1654-4299-A39F-C72159D07920}"/>
  </w:docVars>
  <w:rsids>
    <w:rsidRoot w:val="00A97F65"/>
    <w:rsid w:val="0007272D"/>
    <w:rsid w:val="00073EF9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476EB"/>
    <w:rsid w:val="003704BD"/>
    <w:rsid w:val="0037424B"/>
    <w:rsid w:val="00396C8F"/>
    <w:rsid w:val="003A2750"/>
    <w:rsid w:val="003C1B03"/>
    <w:rsid w:val="00410B4A"/>
    <w:rsid w:val="00443752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D549A"/>
    <w:rsid w:val="005E63EA"/>
    <w:rsid w:val="005E778E"/>
    <w:rsid w:val="0062345D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716F0"/>
    <w:rsid w:val="008D0516"/>
    <w:rsid w:val="008D56C2"/>
    <w:rsid w:val="009042BE"/>
    <w:rsid w:val="00924250"/>
    <w:rsid w:val="0097519A"/>
    <w:rsid w:val="0097530E"/>
    <w:rsid w:val="0099302C"/>
    <w:rsid w:val="009A0C1A"/>
    <w:rsid w:val="009D4918"/>
    <w:rsid w:val="009F3296"/>
    <w:rsid w:val="00A00A0F"/>
    <w:rsid w:val="00A15720"/>
    <w:rsid w:val="00A35117"/>
    <w:rsid w:val="00A40ED0"/>
    <w:rsid w:val="00A63C01"/>
    <w:rsid w:val="00A6441C"/>
    <w:rsid w:val="00A94239"/>
    <w:rsid w:val="00A97F65"/>
    <w:rsid w:val="00AD25E9"/>
    <w:rsid w:val="00AD3F67"/>
    <w:rsid w:val="00AD7520"/>
    <w:rsid w:val="00AE1318"/>
    <w:rsid w:val="00AE317B"/>
    <w:rsid w:val="00B12871"/>
    <w:rsid w:val="00B3447C"/>
    <w:rsid w:val="00B43D00"/>
    <w:rsid w:val="00BB14DC"/>
    <w:rsid w:val="00BD5FAA"/>
    <w:rsid w:val="00C15E8B"/>
    <w:rsid w:val="00C74E5B"/>
    <w:rsid w:val="00C86368"/>
    <w:rsid w:val="00C97549"/>
    <w:rsid w:val="00CA52DD"/>
    <w:rsid w:val="00CB023A"/>
    <w:rsid w:val="00CC5943"/>
    <w:rsid w:val="00CD0B29"/>
    <w:rsid w:val="00CD16A8"/>
    <w:rsid w:val="00CD6524"/>
    <w:rsid w:val="00CF00A4"/>
    <w:rsid w:val="00D94117"/>
    <w:rsid w:val="00DA0075"/>
    <w:rsid w:val="00E23171"/>
    <w:rsid w:val="00E25FBD"/>
    <w:rsid w:val="00E3791F"/>
    <w:rsid w:val="00E44B6D"/>
    <w:rsid w:val="00E951AF"/>
    <w:rsid w:val="00EA1DF8"/>
    <w:rsid w:val="00EF46B8"/>
    <w:rsid w:val="00EF6886"/>
    <w:rsid w:val="00F03451"/>
    <w:rsid w:val="00F074CC"/>
    <w:rsid w:val="00F16B0D"/>
    <w:rsid w:val="00F4467E"/>
    <w:rsid w:val="00F46EB8"/>
    <w:rsid w:val="00F86180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BE75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A5F25B9-1654-4299-A39F-C72159D0792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2025-02-04T09:54:00Z</dcterms:created>
  <dcterms:modified xsi:type="dcterms:W3CDTF">2025-02-12T10:38:00Z</dcterms:modified>
</cp:coreProperties>
</file>