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F65" w:rsidRDefault="00AB5322" w:rsidP="00A97F65">
      <w:pPr>
        <w:spacing w:after="0" w:line="240" w:lineRule="auto"/>
        <w:jc w:val="center"/>
        <w:rPr>
          <w:rStyle w:val="mat-tooltip-trigger"/>
          <w:b/>
          <w:sz w:val="32"/>
          <w:szCs w:val="32"/>
        </w:rPr>
      </w:pPr>
      <w:r w:rsidRPr="005E778E">
        <w:rPr>
          <w:rStyle w:val="mat-tooltip-trigger"/>
          <w:b/>
          <w:sz w:val="32"/>
          <w:szCs w:val="32"/>
        </w:rPr>
        <w:t xml:space="preserve">Gmina </w:t>
      </w:r>
      <w:r>
        <w:rPr>
          <w:rStyle w:val="mat-tooltip-trigger"/>
          <w:b/>
          <w:sz w:val="32"/>
          <w:szCs w:val="32"/>
        </w:rPr>
        <w:t>Puck</w:t>
      </w:r>
    </w:p>
    <w:p w:rsidR="00FE343B" w:rsidRPr="00EE02EB" w:rsidRDefault="00EE02EB" w:rsidP="00EE02EB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E02EB">
        <w:rPr>
          <w:rStyle w:val="mat-tooltip-trigger"/>
          <w:b/>
        </w:rPr>
        <w:t>„</w:t>
      </w:r>
      <w:r w:rsidR="00C3280C" w:rsidRPr="00EE02EB">
        <w:rPr>
          <w:rStyle w:val="mat-tooltip-trigger"/>
          <w:b/>
        </w:rPr>
        <w:t xml:space="preserve">Codzienne funkcjonowanie to nie wyzwanie! </w:t>
      </w:r>
      <w:proofErr w:type="spellStart"/>
      <w:r w:rsidR="00C3280C" w:rsidRPr="00EE02EB">
        <w:rPr>
          <w:rStyle w:val="mat-tooltip-trigger"/>
          <w:b/>
        </w:rPr>
        <w:t>Deinstytucjonalizacja</w:t>
      </w:r>
      <w:proofErr w:type="spellEnd"/>
      <w:r w:rsidR="00C3280C" w:rsidRPr="00EE02EB">
        <w:rPr>
          <w:rStyle w:val="mat-tooltip-trigger"/>
          <w:b/>
        </w:rPr>
        <w:t xml:space="preserve"> usług społecznych, zdrowotnych i pieczy zastępczej w gminie Puck i powiecie puckim</w:t>
      </w:r>
      <w:r w:rsidRPr="00EE02EB">
        <w:rPr>
          <w:rStyle w:val="mat-tooltip-trigger"/>
          <w:b/>
        </w:rPr>
        <w:t>”</w:t>
      </w:r>
    </w:p>
    <w:p w:rsidR="00FE343B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EE02EB">
        <w:rPr>
          <w:rFonts w:cstheme="minorHAnsi"/>
          <w:bCs/>
          <w:sz w:val="24"/>
          <w:szCs w:val="24"/>
        </w:rPr>
        <w:t xml:space="preserve">Działanie 5.17. </w:t>
      </w:r>
      <w:r w:rsidR="00FE343B" w:rsidRPr="00EE02EB">
        <w:rPr>
          <w:rFonts w:cstheme="minorHAnsi"/>
          <w:bCs/>
          <w:sz w:val="24"/>
          <w:szCs w:val="24"/>
        </w:rPr>
        <w:t xml:space="preserve">Usługi społeczne i zdrowotne </w:t>
      </w:r>
    </w:p>
    <w:p w:rsidR="007E2DAB" w:rsidRDefault="007E2DAB" w:rsidP="007E2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E2DAB" w:rsidRDefault="007E2DAB" w:rsidP="007E2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Podpisujący umowę: </w:t>
      </w:r>
      <w:r>
        <w:rPr>
          <w:rFonts w:cstheme="minorHAnsi"/>
          <w:bCs/>
        </w:rPr>
        <w:t xml:space="preserve">Marcin </w:t>
      </w:r>
      <w:proofErr w:type="spellStart"/>
      <w:r>
        <w:rPr>
          <w:rFonts w:cstheme="minorHAnsi"/>
          <w:bCs/>
        </w:rPr>
        <w:t>Nikrant</w:t>
      </w:r>
      <w:proofErr w:type="spellEnd"/>
      <w:r>
        <w:rPr>
          <w:rFonts w:cstheme="minorHAnsi"/>
          <w:bCs/>
        </w:rPr>
        <w:t xml:space="preserve">- wójt, Magdalena </w:t>
      </w:r>
      <w:proofErr w:type="spellStart"/>
      <w:r>
        <w:rPr>
          <w:rFonts w:cstheme="minorHAnsi"/>
          <w:bCs/>
        </w:rPr>
        <w:t>Wanserska</w:t>
      </w:r>
      <w:proofErr w:type="spellEnd"/>
      <w:r>
        <w:rPr>
          <w:rFonts w:cstheme="minorHAnsi"/>
          <w:bCs/>
        </w:rPr>
        <w:t>- skarbnik</w:t>
      </w:r>
      <w:r w:rsidR="001D72EB">
        <w:rPr>
          <w:rFonts w:cstheme="minorHAnsi"/>
          <w:bCs/>
        </w:rPr>
        <w:br/>
      </w:r>
      <w:bookmarkStart w:id="0" w:name="_GoBack"/>
      <w:bookmarkEnd w:id="0"/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C3280C" w:rsidRDefault="00C3280C" w:rsidP="00C3280C">
      <w:pPr>
        <w:pStyle w:val="Akapitzlist"/>
        <w:numPr>
          <w:ilvl w:val="0"/>
          <w:numId w:val="8"/>
        </w:numPr>
        <w:rPr>
          <w:rStyle w:val="name-field-value"/>
        </w:rPr>
      </w:pPr>
      <w:r>
        <w:rPr>
          <w:rStyle w:val="name-field-value"/>
        </w:rPr>
        <w:t>Powiat Pucki/Powiatowe Centrum Pomocy Rodzinie w Pucku</w:t>
      </w:r>
    </w:p>
    <w:p w:rsidR="00C3280C" w:rsidRDefault="00EE02EB" w:rsidP="00C3280C">
      <w:pPr>
        <w:pStyle w:val="Akapitzlist"/>
        <w:numPr>
          <w:ilvl w:val="0"/>
          <w:numId w:val="8"/>
        </w:numPr>
        <w:rPr>
          <w:rStyle w:val="name-field-value"/>
        </w:rPr>
      </w:pPr>
      <w:r>
        <w:rPr>
          <w:rStyle w:val="name-field-value"/>
        </w:rPr>
        <w:t xml:space="preserve">Fundacja </w:t>
      </w:r>
      <w:proofErr w:type="spellStart"/>
      <w:r>
        <w:rPr>
          <w:rStyle w:val="name-field-value"/>
        </w:rPr>
        <w:t>Phenomen</w:t>
      </w:r>
      <w:proofErr w:type="spellEnd"/>
    </w:p>
    <w:p w:rsidR="00C3280C" w:rsidRDefault="00C3280C" w:rsidP="00C3280C">
      <w:pPr>
        <w:pStyle w:val="Akapitzlist"/>
        <w:numPr>
          <w:ilvl w:val="0"/>
          <w:numId w:val="8"/>
        </w:numPr>
        <w:rPr>
          <w:rStyle w:val="name-field-value"/>
        </w:rPr>
      </w:pPr>
      <w:r>
        <w:rPr>
          <w:rStyle w:val="name-field-value"/>
        </w:rPr>
        <w:t>Szpital Pucki Sp. z o.o.</w:t>
      </w:r>
    </w:p>
    <w:p w:rsidR="00270CBA" w:rsidRDefault="00270CBA" w:rsidP="00270CBA">
      <w:pPr>
        <w:pStyle w:val="Akapitzlist"/>
        <w:rPr>
          <w:rStyle w:val="name-field-value"/>
        </w:rPr>
      </w:pPr>
    </w:p>
    <w:p w:rsidR="00A97F65" w:rsidRPr="00CF00A4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EE02EB">
        <w:tab/>
      </w:r>
      <w:r w:rsidR="00C3280C">
        <w:rPr>
          <w:rStyle w:val="readonly-form-field-value"/>
          <w:b/>
        </w:rPr>
        <w:t>5 109 755,90</w:t>
      </w:r>
      <w:r w:rsidR="005E778E">
        <w:rPr>
          <w:rStyle w:val="readonly-form-field-value"/>
          <w:b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Kwota dofinansowania</w:t>
      </w:r>
      <w:r w:rsidR="002B317E">
        <w:rPr>
          <w:b/>
        </w:rPr>
        <w:t xml:space="preserve"> (95%)</w:t>
      </w:r>
      <w:r w:rsidRPr="00CF00A4">
        <w:rPr>
          <w:b/>
        </w:rPr>
        <w:t>:</w:t>
      </w:r>
      <w:r w:rsidR="00EE02EB">
        <w:rPr>
          <w:b/>
        </w:rPr>
        <w:tab/>
      </w:r>
      <w:r w:rsidRPr="00CF00A4">
        <w:rPr>
          <w:b/>
        </w:rPr>
        <w:tab/>
      </w:r>
      <w:r w:rsidR="00C3280C" w:rsidRPr="00C3280C">
        <w:rPr>
          <w:rStyle w:val="cofinancing-field-value"/>
          <w:b/>
        </w:rPr>
        <w:t>4 854 268,10</w:t>
      </w:r>
      <w:r w:rsidR="00C3280C">
        <w:rPr>
          <w:rStyle w:val="cofinancing-field-value"/>
        </w:rPr>
        <w:t xml:space="preserve"> </w:t>
      </w:r>
      <w:r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>Wkład własny (</w:t>
      </w:r>
      <w:r w:rsidR="007D710C" w:rsidRPr="00CF00A4">
        <w:rPr>
          <w:b/>
        </w:rPr>
        <w:t>5</w:t>
      </w:r>
      <w:r w:rsidRPr="00CF00A4">
        <w:rPr>
          <w:b/>
        </w:rPr>
        <w:t>%):</w:t>
      </w:r>
      <w:r w:rsidRPr="00CF00A4">
        <w:rPr>
          <w:b/>
        </w:rPr>
        <w:tab/>
      </w:r>
      <w:r w:rsidRPr="00CF00A4">
        <w:rPr>
          <w:b/>
        </w:rPr>
        <w:tab/>
      </w:r>
      <w:r w:rsidR="00EE02EB">
        <w:rPr>
          <w:b/>
        </w:rPr>
        <w:tab/>
        <w:t xml:space="preserve">   </w:t>
      </w:r>
      <w:r w:rsidR="00C3280C" w:rsidRPr="00C3280C">
        <w:rPr>
          <w:rStyle w:val="readonly-form-field-value"/>
          <w:b/>
        </w:rPr>
        <w:t>255 487,80</w:t>
      </w:r>
      <w:r w:rsidR="00C3280C">
        <w:rPr>
          <w:rStyle w:val="readonly-form-field-value"/>
        </w:rPr>
        <w:t xml:space="preserve"> </w:t>
      </w:r>
      <w:r w:rsidR="001D4B1B" w:rsidRPr="00CF00A4">
        <w:rPr>
          <w:b/>
        </w:rPr>
        <w:t>zł</w:t>
      </w:r>
    </w:p>
    <w:p w:rsidR="00A97F65" w:rsidRPr="00CF00A4" w:rsidRDefault="00A97F65">
      <w:pPr>
        <w:rPr>
          <w:b/>
        </w:rPr>
      </w:pPr>
      <w:r w:rsidRPr="00CF00A4">
        <w:rPr>
          <w:b/>
        </w:rPr>
        <w:t xml:space="preserve">Okres realizacji: </w:t>
      </w:r>
      <w:r w:rsidRPr="00CF00A4">
        <w:rPr>
          <w:b/>
        </w:rPr>
        <w:tab/>
      </w:r>
      <w:r w:rsidRPr="00CF00A4">
        <w:rPr>
          <w:b/>
        </w:rPr>
        <w:tab/>
      </w:r>
      <w:r w:rsidR="002F583F" w:rsidRPr="00CF00A4">
        <w:rPr>
          <w:b/>
        </w:rPr>
        <w:t>0</w:t>
      </w:r>
      <w:r w:rsidR="001D4B1B" w:rsidRPr="00CF00A4">
        <w:rPr>
          <w:b/>
        </w:rPr>
        <w:t>1</w:t>
      </w:r>
      <w:r w:rsidR="002F583F" w:rsidRPr="00CF00A4">
        <w:rPr>
          <w:b/>
        </w:rPr>
        <w:t>.</w:t>
      </w:r>
      <w:r w:rsidR="00C3280C">
        <w:rPr>
          <w:b/>
        </w:rPr>
        <w:t>1</w:t>
      </w:r>
      <w:r w:rsidR="005E778E">
        <w:rPr>
          <w:b/>
        </w:rPr>
        <w:t>1</w:t>
      </w:r>
      <w:r w:rsidR="002F583F" w:rsidRPr="00CF00A4">
        <w:rPr>
          <w:b/>
        </w:rPr>
        <w:t>.</w:t>
      </w:r>
      <w:r w:rsidR="000D2572" w:rsidRPr="00CF00A4">
        <w:rPr>
          <w:b/>
        </w:rPr>
        <w:t>202</w:t>
      </w:r>
      <w:r w:rsidR="00C3280C">
        <w:rPr>
          <w:b/>
        </w:rPr>
        <w:t>4</w:t>
      </w:r>
      <w:r w:rsidR="000D2572" w:rsidRPr="00CF00A4">
        <w:rPr>
          <w:b/>
        </w:rPr>
        <w:t xml:space="preserve"> – </w:t>
      </w:r>
      <w:r w:rsidR="00C3280C">
        <w:rPr>
          <w:b/>
        </w:rPr>
        <w:t>31</w:t>
      </w:r>
      <w:r w:rsidR="005E778E">
        <w:rPr>
          <w:b/>
        </w:rPr>
        <w:t>.</w:t>
      </w:r>
      <w:r w:rsidR="00C3280C">
        <w:rPr>
          <w:b/>
        </w:rPr>
        <w:t>1</w:t>
      </w:r>
      <w:r w:rsidR="005E778E">
        <w:rPr>
          <w:b/>
        </w:rPr>
        <w:t>2.202</w:t>
      </w:r>
      <w:r w:rsidR="00C3280C">
        <w:rPr>
          <w:b/>
        </w:rPr>
        <w:t>7</w:t>
      </w:r>
    </w:p>
    <w:p w:rsidR="004A79D1" w:rsidRDefault="000D2572" w:rsidP="00EE02EB">
      <w:r w:rsidRPr="00CF00A4">
        <w:rPr>
          <w:b/>
        </w:rPr>
        <w:t xml:space="preserve">Grupa docelowa: </w:t>
      </w:r>
      <w:r w:rsidR="00E579B9">
        <w:rPr>
          <w:rStyle w:val="readonly-form-field-value"/>
        </w:rPr>
        <w:t>526</w:t>
      </w:r>
      <w:r w:rsidR="00D65550">
        <w:rPr>
          <w:rStyle w:val="readonly-form-field-value"/>
        </w:rPr>
        <w:t xml:space="preserve"> osób </w:t>
      </w:r>
      <w:r w:rsidR="00E579B9">
        <w:rPr>
          <w:rStyle w:val="readonly-form-field-value"/>
        </w:rPr>
        <w:t>dotkniętych/zagrożonych ubóstwem i wyklucz</w:t>
      </w:r>
      <w:r w:rsidR="00D65550">
        <w:rPr>
          <w:rStyle w:val="readonly-form-field-value"/>
        </w:rPr>
        <w:t xml:space="preserve">eniem </w:t>
      </w:r>
      <w:r w:rsidR="00E579B9">
        <w:rPr>
          <w:rStyle w:val="readonly-form-field-value"/>
        </w:rPr>
        <w:t>społ</w:t>
      </w:r>
      <w:r w:rsidR="00D65550">
        <w:rPr>
          <w:rStyle w:val="readonly-form-field-value"/>
        </w:rPr>
        <w:t>ecznym</w:t>
      </w:r>
      <w:r w:rsidR="00E579B9">
        <w:rPr>
          <w:rStyle w:val="readonly-form-field-value"/>
        </w:rPr>
        <w:t xml:space="preserve"> </w:t>
      </w:r>
      <w:r w:rsidR="00EE02EB">
        <w:rPr>
          <w:rStyle w:val="readonly-form-field-value"/>
        </w:rPr>
        <w:t>oraz</w:t>
      </w:r>
      <w:r w:rsidR="00E579B9">
        <w:rPr>
          <w:rStyle w:val="readonly-form-field-value"/>
        </w:rPr>
        <w:t xml:space="preserve"> członkowie ich rodzin</w:t>
      </w:r>
      <w:r w:rsidR="007A1BA2">
        <w:rPr>
          <w:rStyle w:val="readonly-form-field-value"/>
        </w:rPr>
        <w:t>.</w:t>
      </w:r>
    </w:p>
    <w:p w:rsidR="00C17EFF" w:rsidRPr="00C17EFF" w:rsidRDefault="000D2572" w:rsidP="00EE02EB">
      <w:pPr>
        <w:spacing w:after="0"/>
        <w:rPr>
          <w:rStyle w:val="projectdescription-field-value"/>
          <w:b/>
        </w:rPr>
      </w:pPr>
      <w:r w:rsidRPr="007C7D96">
        <w:rPr>
          <w:b/>
        </w:rPr>
        <w:t>Cel projek</w:t>
      </w:r>
      <w:r w:rsidR="00EE02EB">
        <w:rPr>
          <w:b/>
        </w:rPr>
        <w:t xml:space="preserve">tu jest </w:t>
      </w:r>
      <w:r w:rsidR="00EE02EB">
        <w:rPr>
          <w:rStyle w:val="projectdescription-field-value"/>
        </w:rPr>
        <w:t>s</w:t>
      </w:r>
      <w:r w:rsidR="007F6634">
        <w:rPr>
          <w:rStyle w:val="projectdescription-field-value"/>
        </w:rPr>
        <w:t>tworzeni</w:t>
      </w:r>
      <w:r w:rsidR="009052B1">
        <w:rPr>
          <w:rStyle w:val="projectdescription-field-value"/>
        </w:rPr>
        <w:t>e</w:t>
      </w:r>
      <w:r w:rsidR="007F6634">
        <w:rPr>
          <w:rStyle w:val="projectdescription-field-value"/>
        </w:rPr>
        <w:t xml:space="preserve"> warunków do zachow</w:t>
      </w:r>
      <w:r w:rsidR="009F488C">
        <w:rPr>
          <w:rStyle w:val="projectdescription-field-value"/>
        </w:rPr>
        <w:t>ania</w:t>
      </w:r>
      <w:r w:rsidR="007F6634">
        <w:rPr>
          <w:rStyle w:val="projectdescription-field-value"/>
        </w:rPr>
        <w:t xml:space="preserve"> samodzielności i niezależności </w:t>
      </w:r>
      <w:r w:rsidR="009052B1">
        <w:rPr>
          <w:rStyle w:val="projectdescription-field-value"/>
        </w:rPr>
        <w:t xml:space="preserve">osób starszych, </w:t>
      </w:r>
      <w:r w:rsidR="00003755">
        <w:rPr>
          <w:rStyle w:val="projectdescription-field-value"/>
        </w:rPr>
        <w:t>os</w:t>
      </w:r>
      <w:r w:rsidR="009052B1">
        <w:rPr>
          <w:rStyle w:val="projectdescription-field-value"/>
        </w:rPr>
        <w:t>ób niesamodzielnych oraz niepełnosprawnych</w:t>
      </w:r>
      <w:r w:rsidR="007F6634">
        <w:rPr>
          <w:rStyle w:val="projectdescription-field-value"/>
        </w:rPr>
        <w:t xml:space="preserve"> w społ</w:t>
      </w:r>
      <w:r w:rsidR="009F488C">
        <w:rPr>
          <w:rStyle w:val="projectdescription-field-value"/>
        </w:rPr>
        <w:t xml:space="preserve">eczności </w:t>
      </w:r>
      <w:r w:rsidR="007F6634">
        <w:rPr>
          <w:rStyle w:val="projectdescription-field-value"/>
        </w:rPr>
        <w:t>lok</w:t>
      </w:r>
      <w:r w:rsidR="009F488C">
        <w:rPr>
          <w:rStyle w:val="projectdescription-field-value"/>
        </w:rPr>
        <w:t>alnej</w:t>
      </w:r>
      <w:r w:rsidR="007F6634">
        <w:rPr>
          <w:rStyle w:val="projectdescription-field-value"/>
        </w:rPr>
        <w:t xml:space="preserve"> G</w:t>
      </w:r>
      <w:r w:rsidR="009F488C">
        <w:rPr>
          <w:rStyle w:val="projectdescription-field-value"/>
        </w:rPr>
        <w:t xml:space="preserve">miny </w:t>
      </w:r>
      <w:r w:rsidR="007F6634">
        <w:rPr>
          <w:rStyle w:val="projectdescription-field-value"/>
        </w:rPr>
        <w:t>P</w:t>
      </w:r>
      <w:r w:rsidR="009F488C">
        <w:rPr>
          <w:rStyle w:val="projectdescription-field-value"/>
        </w:rPr>
        <w:t>uck</w:t>
      </w:r>
      <w:r w:rsidR="007F6634">
        <w:rPr>
          <w:rStyle w:val="projectdescription-field-value"/>
        </w:rPr>
        <w:t xml:space="preserve"> oraz </w:t>
      </w:r>
      <w:r w:rsidR="00296190">
        <w:rPr>
          <w:rStyle w:val="projectdescription-field-value"/>
        </w:rPr>
        <w:t xml:space="preserve">kompleksowe wsparcie rodzin </w:t>
      </w:r>
      <w:r w:rsidR="007F6634">
        <w:rPr>
          <w:rStyle w:val="projectdescription-field-value"/>
        </w:rPr>
        <w:t xml:space="preserve">i </w:t>
      </w:r>
      <w:r w:rsidR="009052B1">
        <w:rPr>
          <w:rStyle w:val="projectdescription-field-value"/>
        </w:rPr>
        <w:t>pieczy zastępczej</w:t>
      </w:r>
      <w:r w:rsidR="00EE02EB">
        <w:rPr>
          <w:rStyle w:val="projectdescription-field-value"/>
        </w:rPr>
        <w:t>.</w:t>
      </w:r>
    </w:p>
    <w:p w:rsidR="00C17EFF" w:rsidRPr="00C17EFF" w:rsidRDefault="00C17EFF" w:rsidP="00C17EFF">
      <w:pPr>
        <w:pStyle w:val="Akapitzlist"/>
        <w:spacing w:after="240"/>
        <w:ind w:left="714"/>
        <w:rPr>
          <w:rStyle w:val="projectdescription-field-value"/>
          <w:b/>
        </w:rPr>
      </w:pPr>
    </w:p>
    <w:p w:rsidR="007C7D96" w:rsidRPr="00C17EFF" w:rsidRDefault="003C1B03" w:rsidP="00EE02EB">
      <w:pPr>
        <w:pStyle w:val="Akapitzlist"/>
        <w:spacing w:after="120"/>
        <w:ind w:left="0"/>
        <w:rPr>
          <w:b/>
        </w:rPr>
      </w:pPr>
      <w:r w:rsidRPr="00C17EFF">
        <w:rPr>
          <w:b/>
        </w:rPr>
        <w:t>D</w:t>
      </w:r>
      <w:r w:rsidR="007C7D96" w:rsidRPr="00C17EFF">
        <w:rPr>
          <w:b/>
        </w:rPr>
        <w:t>ziałania:</w:t>
      </w:r>
    </w:p>
    <w:p w:rsidR="009052B1" w:rsidRDefault="009052B1" w:rsidP="009052B1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Rozwój usług opiekuńczych w Gminie Puck poprzez utworzenie 15 nowych miejsc w Dziennym Domu Pomocy w Celbowie oraz zwiększenie wsparcia dla osób dotychczas objętych usługami opiekuńczymi w Dziennym Domu Pomocy;</w:t>
      </w:r>
    </w:p>
    <w:p w:rsidR="005442D3" w:rsidRDefault="009052B1" w:rsidP="009052B1">
      <w:pPr>
        <w:pStyle w:val="Akapitzlist"/>
        <w:numPr>
          <w:ilvl w:val="0"/>
          <w:numId w:val="1"/>
        </w:numPr>
        <w:rPr>
          <w:rStyle w:val="descriptionandreason-field-value"/>
        </w:rPr>
      </w:pPr>
      <w:r>
        <w:rPr>
          <w:rStyle w:val="ng-star-inserted"/>
        </w:rPr>
        <w:t>usług</w:t>
      </w:r>
      <w:r w:rsidR="00003755">
        <w:rPr>
          <w:rStyle w:val="ng-star-inserted"/>
        </w:rPr>
        <w:t>i</w:t>
      </w:r>
      <w:r>
        <w:rPr>
          <w:rStyle w:val="ng-star-inserted"/>
        </w:rPr>
        <w:t xml:space="preserve"> opiekuńcz</w:t>
      </w:r>
      <w:r w:rsidR="00003755">
        <w:rPr>
          <w:rStyle w:val="ng-star-inserted"/>
        </w:rPr>
        <w:t>e</w:t>
      </w:r>
      <w:r>
        <w:rPr>
          <w:rStyle w:val="ng-star-inserted"/>
        </w:rPr>
        <w:t xml:space="preserve"> świadczon</w:t>
      </w:r>
      <w:r w:rsidR="00003755">
        <w:rPr>
          <w:rStyle w:val="ng-star-inserted"/>
        </w:rPr>
        <w:t>e</w:t>
      </w:r>
      <w:r>
        <w:rPr>
          <w:rStyle w:val="ng-star-inserted"/>
        </w:rPr>
        <w:t xml:space="preserve"> w miejscu zamieszkania, usług sąsiedzki</w:t>
      </w:r>
      <w:r w:rsidR="00003755">
        <w:rPr>
          <w:rStyle w:val="ng-star-inserted"/>
        </w:rPr>
        <w:t>e</w:t>
      </w:r>
      <w:r>
        <w:rPr>
          <w:rStyle w:val="ng-star-inserted"/>
        </w:rPr>
        <w:t xml:space="preserve">, </w:t>
      </w:r>
      <w:proofErr w:type="spellStart"/>
      <w:r>
        <w:rPr>
          <w:rStyle w:val="ng-star-inserted"/>
        </w:rPr>
        <w:t>teleopiek</w:t>
      </w:r>
      <w:r w:rsidR="00003755">
        <w:rPr>
          <w:rStyle w:val="ng-star-inserted"/>
        </w:rPr>
        <w:t>a</w:t>
      </w:r>
      <w:proofErr w:type="spellEnd"/>
      <w:r>
        <w:rPr>
          <w:rStyle w:val="ng-star-inserted"/>
        </w:rPr>
        <w:t xml:space="preserve"> oraz kręg</w:t>
      </w:r>
      <w:r w:rsidR="00003755">
        <w:rPr>
          <w:rStyle w:val="ng-star-inserted"/>
        </w:rPr>
        <w:t>i</w:t>
      </w:r>
      <w:r>
        <w:rPr>
          <w:rStyle w:val="ng-star-inserted"/>
        </w:rPr>
        <w:t xml:space="preserve"> wsparcia</w:t>
      </w:r>
      <w:r>
        <w:rPr>
          <w:rStyle w:val="descriptionandreason-field-value"/>
        </w:rPr>
        <w:t>;</w:t>
      </w:r>
    </w:p>
    <w:p w:rsidR="00D20C5E" w:rsidRDefault="009052B1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Rozwój usług wspierania rodziny oraz form pieczy zastępczej w powiecie puckim - utworzenie rodzinnego domu dziecka i zawodowej rodziny zastępczej pełniącej funkcje pogotowia rodzinnego oraz wsparcie dla rodzin zastępczych i rodzin z problemami oraz niewydolnych wychowawczo</w:t>
      </w:r>
      <w:r w:rsidR="00D20C5E">
        <w:rPr>
          <w:rStyle w:val="ng-star-inserted"/>
        </w:rPr>
        <w:t>;</w:t>
      </w:r>
    </w:p>
    <w:p w:rsidR="005442D3" w:rsidRDefault="00D20C5E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Świadczenie usług wspierania rodzin i jej członków z zakresie przeciwdziałania przemocy i interwencji kryzysowej w powiecie puckim;</w:t>
      </w:r>
    </w:p>
    <w:p w:rsidR="00D20C5E" w:rsidRDefault="00D20C5E" w:rsidP="00D0516D">
      <w:pPr>
        <w:pStyle w:val="Akapitzlist"/>
        <w:numPr>
          <w:ilvl w:val="0"/>
          <w:numId w:val="1"/>
        </w:numPr>
        <w:rPr>
          <w:rStyle w:val="ng-star-inserted"/>
        </w:rPr>
      </w:pPr>
      <w:r>
        <w:rPr>
          <w:rStyle w:val="ng-star-inserted"/>
        </w:rPr>
        <w:t>wypożyczalni</w:t>
      </w:r>
      <w:r w:rsidR="00003755">
        <w:rPr>
          <w:rStyle w:val="ng-star-inserted"/>
        </w:rPr>
        <w:t>a</w:t>
      </w:r>
      <w:r>
        <w:rPr>
          <w:rStyle w:val="ng-star-inserted"/>
        </w:rPr>
        <w:t xml:space="preserve"> sprzętu zwiększającego samodzielność osób</w:t>
      </w:r>
      <w:r w:rsidR="00003755">
        <w:rPr>
          <w:rStyle w:val="ng-star-inserted"/>
        </w:rPr>
        <w:t xml:space="preserve"> potrzebujących wsparcia w codziennym funkcjonowaniu </w:t>
      </w:r>
      <w:r>
        <w:rPr>
          <w:rStyle w:val="ng-star-inserted"/>
        </w:rPr>
        <w:t xml:space="preserve"> oraz wsparcie ich usługami menagera opieki.</w:t>
      </w:r>
    </w:p>
    <w:p w:rsidR="00EE02EB" w:rsidRDefault="0025522C" w:rsidP="00EE02EB">
      <w:pPr>
        <w:rPr>
          <w:b/>
        </w:rPr>
      </w:pPr>
      <w:r w:rsidRPr="0025522C">
        <w:rPr>
          <w:b/>
        </w:rPr>
        <w:t>Wskaźniki</w:t>
      </w:r>
      <w:r>
        <w:rPr>
          <w:b/>
        </w:rPr>
        <w:t xml:space="preserve"> </w:t>
      </w:r>
      <w:bookmarkStart w:id="1" w:name="_Hlk178766711"/>
    </w:p>
    <w:p w:rsidR="00496FB7" w:rsidRPr="00EE02EB" w:rsidRDefault="007A1BA2" w:rsidP="00EE02EB">
      <w:pPr>
        <w:pStyle w:val="Akapitzlist"/>
        <w:numPr>
          <w:ilvl w:val="0"/>
          <w:numId w:val="9"/>
        </w:numPr>
        <w:rPr>
          <w:rFonts w:eastAsia="Times New Roman" w:cstheme="minorHAnsi"/>
        </w:rPr>
      </w:pPr>
      <w:r w:rsidRPr="00EE02EB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 w:rsidRPr="00EE02EB">
        <w:rPr>
          <w:rFonts w:eastAsia="Times New Roman" w:cstheme="minorHAnsi"/>
          <w:color w:val="000000"/>
        </w:rPr>
        <w:t xml:space="preserve">: </w:t>
      </w:r>
      <w:r w:rsidR="004458B3" w:rsidRPr="00EE02EB">
        <w:rPr>
          <w:rFonts w:eastAsia="Times New Roman" w:cstheme="minorHAnsi"/>
          <w:color w:val="000000"/>
        </w:rPr>
        <w:t>362</w:t>
      </w:r>
      <w:r w:rsidR="00EE02EB">
        <w:rPr>
          <w:rFonts w:eastAsia="Times New Roman" w:cstheme="minorHAnsi"/>
          <w:color w:val="000000"/>
        </w:rPr>
        <w:t>.</w:t>
      </w:r>
    </w:p>
    <w:p w:rsidR="0088365A" w:rsidRPr="004458B3" w:rsidRDefault="0088365A" w:rsidP="00496FB7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mat-tooltip-trigger"/>
        </w:rPr>
        <w:t>Liczba osób objętych usługami świadczonymi w społeczności lokalnej w programie: 134</w:t>
      </w:r>
      <w:r w:rsidR="00EE02EB">
        <w:rPr>
          <w:rStyle w:val="mat-tooltip-trigger"/>
        </w:rPr>
        <w:t>.</w:t>
      </w:r>
    </w:p>
    <w:p w:rsidR="00EE02EB" w:rsidRPr="00EE02EB" w:rsidRDefault="00496FB7" w:rsidP="00F541F2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EE02EB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4458B3" w:rsidRPr="00EE02EB">
        <w:rPr>
          <w:rFonts w:eastAsia="Times New Roman" w:cstheme="minorHAnsi"/>
          <w:color w:val="000000"/>
        </w:rPr>
        <w:t>46.</w:t>
      </w:r>
      <w:bookmarkEnd w:id="1"/>
    </w:p>
    <w:p w:rsidR="0088365A" w:rsidRPr="00EE02EB" w:rsidRDefault="0088365A" w:rsidP="00F541F2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>
        <w:rPr>
          <w:rStyle w:val="mat-tooltip-trigger"/>
        </w:rPr>
        <w:t>Liczba utworzonych miejsc świadczenia usług w społeczności lokalnej: 15</w:t>
      </w:r>
      <w:r w:rsidR="00EE02EB">
        <w:rPr>
          <w:rStyle w:val="mat-tooltip-trigger"/>
        </w:rPr>
        <w:t>.</w:t>
      </w:r>
    </w:p>
    <w:p w:rsidR="0088365A" w:rsidRPr="0088365A" w:rsidRDefault="007A1BA2" w:rsidP="0088365A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7A1BA2">
        <w:rPr>
          <w:rFonts w:eastAsia="Times New Roman" w:cstheme="minorHAnsi"/>
          <w:color w:val="000000"/>
        </w:rPr>
        <w:t>Liczba utworzonych w programie miejsc świadczenia usług wspierania rodziny i pieczy zastępczej istniejących po zakończeniu projektu</w:t>
      </w:r>
      <w:r>
        <w:rPr>
          <w:rFonts w:eastAsia="Times New Roman" w:cstheme="minorHAnsi"/>
          <w:color w:val="000000"/>
        </w:rPr>
        <w:t xml:space="preserve">: </w:t>
      </w:r>
      <w:r w:rsidR="006F2BC2">
        <w:rPr>
          <w:rFonts w:eastAsia="Times New Roman" w:cstheme="minorHAnsi"/>
          <w:color w:val="000000"/>
        </w:rPr>
        <w:t>21</w:t>
      </w:r>
      <w:r w:rsidR="00EE02EB">
        <w:rPr>
          <w:rFonts w:eastAsia="Times New Roman" w:cstheme="minorHAnsi"/>
          <w:color w:val="000000"/>
        </w:rPr>
        <w:t>.</w:t>
      </w:r>
    </w:p>
    <w:sectPr w:rsidR="0088365A" w:rsidRPr="0088365A" w:rsidSect="001D72E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971B5"/>
    <w:multiLevelType w:val="hybridMultilevel"/>
    <w:tmpl w:val="1CCC2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D9146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F07EA"/>
    <w:multiLevelType w:val="hybridMultilevel"/>
    <w:tmpl w:val="93F24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E969AB2-2E10-4DCD-9276-1243C414EED0}"/>
  </w:docVars>
  <w:rsids>
    <w:rsidRoot w:val="00A97F65"/>
    <w:rsid w:val="00003755"/>
    <w:rsid w:val="000944CA"/>
    <w:rsid w:val="000A11F2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4B1B"/>
    <w:rsid w:val="001D72EB"/>
    <w:rsid w:val="00204467"/>
    <w:rsid w:val="002048B0"/>
    <w:rsid w:val="0023335E"/>
    <w:rsid w:val="0025522C"/>
    <w:rsid w:val="00255497"/>
    <w:rsid w:val="00256C0A"/>
    <w:rsid w:val="00270CBA"/>
    <w:rsid w:val="00272BEC"/>
    <w:rsid w:val="00296190"/>
    <w:rsid w:val="002B28E1"/>
    <w:rsid w:val="002B317E"/>
    <w:rsid w:val="002C44FE"/>
    <w:rsid w:val="002F583F"/>
    <w:rsid w:val="0037424B"/>
    <w:rsid w:val="003A2750"/>
    <w:rsid w:val="003C1B03"/>
    <w:rsid w:val="004066F9"/>
    <w:rsid w:val="00410B4A"/>
    <w:rsid w:val="004458B3"/>
    <w:rsid w:val="00496FB7"/>
    <w:rsid w:val="004A79D1"/>
    <w:rsid w:val="004C5790"/>
    <w:rsid w:val="004D207C"/>
    <w:rsid w:val="004D25D1"/>
    <w:rsid w:val="004D5DD7"/>
    <w:rsid w:val="00535555"/>
    <w:rsid w:val="00535815"/>
    <w:rsid w:val="005442D3"/>
    <w:rsid w:val="005670C3"/>
    <w:rsid w:val="00581897"/>
    <w:rsid w:val="005936E2"/>
    <w:rsid w:val="005A0E09"/>
    <w:rsid w:val="005E778E"/>
    <w:rsid w:val="0062345D"/>
    <w:rsid w:val="00661A65"/>
    <w:rsid w:val="006721BA"/>
    <w:rsid w:val="006A37CA"/>
    <w:rsid w:val="006F2BC2"/>
    <w:rsid w:val="00752ED8"/>
    <w:rsid w:val="00773E48"/>
    <w:rsid w:val="007A1BA2"/>
    <w:rsid w:val="007C7D96"/>
    <w:rsid w:val="007D1E02"/>
    <w:rsid w:val="007D710C"/>
    <w:rsid w:val="007E2DAB"/>
    <w:rsid w:val="007F1672"/>
    <w:rsid w:val="007F6634"/>
    <w:rsid w:val="00802F1B"/>
    <w:rsid w:val="008111D6"/>
    <w:rsid w:val="008152F6"/>
    <w:rsid w:val="0088365A"/>
    <w:rsid w:val="008A7245"/>
    <w:rsid w:val="008D56C2"/>
    <w:rsid w:val="009052B1"/>
    <w:rsid w:val="0097519A"/>
    <w:rsid w:val="0099302C"/>
    <w:rsid w:val="009F488C"/>
    <w:rsid w:val="00A00A0F"/>
    <w:rsid w:val="00A40ED0"/>
    <w:rsid w:val="00A97F65"/>
    <w:rsid w:val="00AB5322"/>
    <w:rsid w:val="00AD25E9"/>
    <w:rsid w:val="00AD3F67"/>
    <w:rsid w:val="00AD7520"/>
    <w:rsid w:val="00AE1318"/>
    <w:rsid w:val="00AE317B"/>
    <w:rsid w:val="00B3447C"/>
    <w:rsid w:val="00BB14DC"/>
    <w:rsid w:val="00BD5FAA"/>
    <w:rsid w:val="00C1008A"/>
    <w:rsid w:val="00C15E8B"/>
    <w:rsid w:val="00C17EFF"/>
    <w:rsid w:val="00C3280C"/>
    <w:rsid w:val="00C369BD"/>
    <w:rsid w:val="00C86368"/>
    <w:rsid w:val="00CB023A"/>
    <w:rsid w:val="00CD16A8"/>
    <w:rsid w:val="00CD6524"/>
    <w:rsid w:val="00CF00A4"/>
    <w:rsid w:val="00D20C5E"/>
    <w:rsid w:val="00D65550"/>
    <w:rsid w:val="00DA0075"/>
    <w:rsid w:val="00DA704C"/>
    <w:rsid w:val="00E25FBD"/>
    <w:rsid w:val="00E3791F"/>
    <w:rsid w:val="00E44B6D"/>
    <w:rsid w:val="00E579B9"/>
    <w:rsid w:val="00E951AF"/>
    <w:rsid w:val="00EA1DF8"/>
    <w:rsid w:val="00EE02EB"/>
    <w:rsid w:val="00EF6886"/>
    <w:rsid w:val="00F03451"/>
    <w:rsid w:val="00F074CC"/>
    <w:rsid w:val="00F16B0D"/>
    <w:rsid w:val="00F46EB8"/>
    <w:rsid w:val="00F86180"/>
    <w:rsid w:val="00F971C6"/>
    <w:rsid w:val="00FA009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1E6D5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E969AB2-2E10-4DCD-9276-1243C414EED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Skibińska Joanna</cp:lastModifiedBy>
  <cp:revision>7</cp:revision>
  <dcterms:created xsi:type="dcterms:W3CDTF">2025-01-29T06:23:00Z</dcterms:created>
  <dcterms:modified xsi:type="dcterms:W3CDTF">2025-02-12T10:13:00Z</dcterms:modified>
</cp:coreProperties>
</file>